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07BA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Communiqué de presse et convocation</w:t>
      </w:r>
    </w:p>
    <w:p w14:paraId="4BB7404A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_____</w:t>
      </w:r>
    </w:p>
    <w:p w14:paraId="502A28EE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2e Conférence de pathologie</w:t>
      </w:r>
    </w:p>
    <w:p w14:paraId="7C710853" w14:textId="494DF75D" w:rsidR="00A4702C" w:rsidRPr="00A4702C" w:rsidRDefault="00095E0B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L</w:t>
      </w:r>
      <w:r w:rsidR="00A4702C" w:rsidRPr="00A4702C">
        <w:rPr>
          <w:rFonts w:cstheme="minorHAnsi"/>
          <w:lang w:val="fr-FR"/>
        </w:rPr>
        <w:t>e 4 décembre 2021 à 17h00 à Berlin</w:t>
      </w:r>
    </w:p>
    <w:p w14:paraId="5A8B2233" w14:textId="3BAF5B65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 xml:space="preserve">Lien vers la diffusion en direct via </w:t>
      </w:r>
      <w:hyperlink r:id="rId5" w:history="1">
        <w:r w:rsidR="00095E0B" w:rsidRPr="0028188A">
          <w:rPr>
            <w:rStyle w:val="Hyperlink"/>
            <w:rFonts w:cstheme="minorHAnsi"/>
            <w:lang w:val="fr-FR"/>
          </w:rPr>
          <w:t>www.pathologie-konferenz.de</w:t>
        </w:r>
      </w:hyperlink>
      <w:r w:rsidR="00095E0B">
        <w:rPr>
          <w:rFonts w:cstheme="minorHAnsi"/>
          <w:lang w:val="fr-FR"/>
        </w:rPr>
        <w:t xml:space="preserve"> o</w:t>
      </w:r>
      <w:r w:rsidRPr="00A4702C">
        <w:rPr>
          <w:rFonts w:cstheme="minorHAnsi"/>
          <w:lang w:val="fr-FR"/>
        </w:rPr>
        <w:t xml:space="preserve">u via </w:t>
      </w:r>
      <w:hyperlink r:id="rId6" w:history="1">
        <w:r w:rsidR="00095E0B" w:rsidRPr="0028188A">
          <w:rPr>
            <w:rStyle w:val="Hyperlink"/>
            <w:rFonts w:cstheme="minorHAnsi"/>
            <w:lang w:val="fr-FR"/>
          </w:rPr>
          <w:t>https://t.me/PathologieKonferenz</w:t>
        </w:r>
      </w:hyperlink>
      <w:r w:rsidR="00095E0B">
        <w:rPr>
          <w:rFonts w:cstheme="minorHAnsi"/>
          <w:lang w:val="fr-FR"/>
        </w:rPr>
        <w:t xml:space="preserve"> </w:t>
      </w:r>
    </w:p>
    <w:p w14:paraId="66EAF2FF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06835A74" w14:textId="42672D59" w:rsidR="00A4702C" w:rsidRPr="00095E0B" w:rsidRDefault="00532709" w:rsidP="00095E0B">
      <w:pPr>
        <w:spacing w:after="0" w:line="276" w:lineRule="auto"/>
        <w:jc w:val="center"/>
        <w:rPr>
          <w:rFonts w:cstheme="minorHAnsi"/>
          <w:b/>
          <w:bCs/>
          <w:color w:val="4472C4" w:themeColor="accent1"/>
          <w:lang w:val="fr-FR"/>
        </w:rPr>
      </w:pPr>
      <w:r>
        <w:rPr>
          <w:rFonts w:cstheme="minorHAnsi"/>
          <w:b/>
          <w:bCs/>
          <w:color w:val="4472C4" w:themeColor="accent1"/>
          <w:lang w:val="fr-FR"/>
        </w:rPr>
        <w:t xml:space="preserve">EXISTE-T-IL </w:t>
      </w:r>
      <w:r w:rsidR="006B5C2D">
        <w:rPr>
          <w:rFonts w:cstheme="minorHAnsi"/>
          <w:b/>
          <w:bCs/>
          <w:color w:val="4472C4" w:themeColor="accent1"/>
          <w:lang w:val="fr-FR"/>
        </w:rPr>
        <w:t xml:space="preserve">UN LIEN </w:t>
      </w:r>
      <w:r w:rsidR="006B5C2D" w:rsidRPr="00095E0B">
        <w:rPr>
          <w:rFonts w:cstheme="minorHAnsi"/>
          <w:b/>
          <w:bCs/>
          <w:color w:val="4472C4" w:themeColor="accent1"/>
          <w:lang w:val="fr-FR"/>
        </w:rPr>
        <w:t>PATHOLOGIQUEMENT D</w:t>
      </w:r>
      <w:r w:rsidR="006B5C2D">
        <w:rPr>
          <w:rFonts w:cstheme="minorHAnsi"/>
          <w:b/>
          <w:bCs/>
          <w:color w:val="4472C4" w:themeColor="accent1"/>
          <w:lang w:val="fr-FR"/>
        </w:rPr>
        <w:t>ÉMONTRAB</w:t>
      </w:r>
      <w:r w:rsidR="006B5C2D" w:rsidRPr="00095E0B">
        <w:rPr>
          <w:rFonts w:cstheme="minorHAnsi"/>
          <w:b/>
          <w:bCs/>
          <w:color w:val="4472C4" w:themeColor="accent1"/>
          <w:lang w:val="fr-FR"/>
        </w:rPr>
        <w:t xml:space="preserve">LE </w:t>
      </w:r>
      <w:r w:rsidR="006B5C2D">
        <w:rPr>
          <w:rFonts w:cstheme="minorHAnsi"/>
          <w:b/>
          <w:bCs/>
          <w:color w:val="4472C4" w:themeColor="accent1"/>
          <w:lang w:val="fr-FR"/>
        </w:rPr>
        <w:t xml:space="preserve">ENTRE </w:t>
      </w:r>
      <w:r w:rsidR="00A4702C" w:rsidRPr="00095E0B">
        <w:rPr>
          <w:rFonts w:cstheme="minorHAnsi"/>
          <w:b/>
          <w:bCs/>
          <w:color w:val="4472C4" w:themeColor="accent1"/>
          <w:lang w:val="fr-FR"/>
        </w:rPr>
        <w:t xml:space="preserve">LA MORT </w:t>
      </w:r>
      <w:r w:rsidR="006B5C2D">
        <w:rPr>
          <w:rFonts w:cstheme="minorHAnsi"/>
          <w:b/>
          <w:bCs/>
          <w:color w:val="4472C4" w:themeColor="accent1"/>
          <w:lang w:val="fr-FR"/>
        </w:rPr>
        <w:t>OU</w:t>
      </w:r>
      <w:r w:rsidR="00A4702C" w:rsidRPr="00095E0B">
        <w:rPr>
          <w:rFonts w:cstheme="minorHAnsi"/>
          <w:b/>
          <w:bCs/>
          <w:color w:val="4472C4" w:themeColor="accent1"/>
          <w:lang w:val="fr-FR"/>
        </w:rPr>
        <w:t xml:space="preserve"> LES DOMMAGES À LA SANTÉ</w:t>
      </w:r>
      <w:r w:rsidR="006B5C2D">
        <w:rPr>
          <w:rFonts w:cstheme="minorHAnsi"/>
          <w:b/>
          <w:bCs/>
          <w:color w:val="4472C4" w:themeColor="accent1"/>
          <w:lang w:val="fr-FR"/>
        </w:rPr>
        <w:t xml:space="preserve"> </w:t>
      </w:r>
      <w:r>
        <w:rPr>
          <w:rFonts w:cstheme="minorHAnsi"/>
          <w:b/>
          <w:bCs/>
          <w:color w:val="4472C4" w:themeColor="accent1"/>
          <w:lang w:val="fr-FR"/>
        </w:rPr>
        <w:t xml:space="preserve">ET LES </w:t>
      </w:r>
      <w:r w:rsidR="006B5C2D" w:rsidRPr="00095E0B">
        <w:rPr>
          <w:rFonts w:cstheme="minorHAnsi"/>
          <w:b/>
          <w:bCs/>
          <w:color w:val="4472C4" w:themeColor="accent1"/>
          <w:lang w:val="fr-FR"/>
        </w:rPr>
        <w:t>VACCINATIONS</w:t>
      </w:r>
      <w:r>
        <w:rPr>
          <w:rFonts w:cstheme="minorHAnsi"/>
          <w:b/>
          <w:bCs/>
          <w:color w:val="4472C4" w:themeColor="accent1"/>
          <w:lang w:val="fr-FR"/>
        </w:rPr>
        <w:t xml:space="preserve"> </w:t>
      </w:r>
      <w:r w:rsidR="006B5C2D" w:rsidRPr="00095E0B">
        <w:rPr>
          <w:rFonts w:cstheme="minorHAnsi"/>
          <w:b/>
          <w:bCs/>
          <w:color w:val="4472C4" w:themeColor="accent1"/>
          <w:lang w:val="fr-FR"/>
        </w:rPr>
        <w:t xml:space="preserve">CONTRE </w:t>
      </w:r>
      <w:r w:rsidR="006B5C2D">
        <w:rPr>
          <w:rFonts w:cstheme="minorHAnsi"/>
          <w:b/>
          <w:bCs/>
          <w:color w:val="4472C4" w:themeColor="accent1"/>
          <w:lang w:val="fr-FR"/>
        </w:rPr>
        <w:t xml:space="preserve">LE </w:t>
      </w:r>
      <w:r w:rsidR="006B5C2D" w:rsidRPr="00095E0B">
        <w:rPr>
          <w:rFonts w:cstheme="minorHAnsi"/>
          <w:b/>
          <w:bCs/>
          <w:color w:val="4472C4" w:themeColor="accent1"/>
          <w:lang w:val="fr-FR"/>
        </w:rPr>
        <w:t>COVID-19</w:t>
      </w:r>
      <w:r>
        <w:rPr>
          <w:rFonts w:cstheme="minorHAnsi"/>
          <w:b/>
          <w:bCs/>
          <w:color w:val="4472C4" w:themeColor="accent1"/>
          <w:lang w:val="fr-FR"/>
        </w:rPr>
        <w:t> ?</w:t>
      </w:r>
    </w:p>
    <w:p w14:paraId="64E86C90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7831DAF2" w14:textId="75A988EC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M</w:t>
      </w:r>
      <w:r>
        <w:rPr>
          <w:rFonts w:cstheme="minorHAnsi"/>
          <w:lang w:val="fr-FR"/>
        </w:rPr>
        <w:t>es</w:t>
      </w:r>
      <w:r w:rsidRPr="00A4702C">
        <w:rPr>
          <w:rFonts w:cstheme="minorHAnsi"/>
          <w:lang w:val="fr-FR"/>
        </w:rPr>
        <w:t>dame</w:t>
      </w:r>
      <w:r>
        <w:rPr>
          <w:rFonts w:cstheme="minorHAnsi"/>
          <w:lang w:val="fr-FR"/>
        </w:rPr>
        <w:t>s et Messieurs</w:t>
      </w:r>
      <w:r w:rsidRPr="00A4702C">
        <w:rPr>
          <w:rFonts w:cstheme="minorHAnsi"/>
          <w:lang w:val="fr-FR"/>
        </w:rPr>
        <w:t>, chers représentants de la presse,</w:t>
      </w:r>
    </w:p>
    <w:p w14:paraId="7E379140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02DF8E87" w14:textId="02513C2E" w:rsidR="00A4702C" w:rsidRDefault="00A4702C" w:rsidP="00A4702C">
      <w:pPr>
        <w:spacing w:after="0" w:line="276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N</w:t>
      </w:r>
      <w:r w:rsidRPr="00A4702C">
        <w:rPr>
          <w:rFonts w:cstheme="minorHAnsi"/>
          <w:lang w:val="fr-FR"/>
        </w:rPr>
        <w:t xml:space="preserve">ous vous invitons par la présente à notre conférence de presse actuelle. </w:t>
      </w:r>
      <w:r>
        <w:rPr>
          <w:rFonts w:cstheme="minorHAnsi"/>
          <w:lang w:val="fr-FR"/>
        </w:rPr>
        <w:t>L</w:t>
      </w:r>
      <w:r w:rsidRPr="00A4702C">
        <w:rPr>
          <w:rFonts w:cstheme="minorHAnsi"/>
          <w:lang w:val="fr-FR"/>
        </w:rPr>
        <w:t xml:space="preserve">es rapports faisant état de graves dommages pour la santé et même de décès </w:t>
      </w:r>
      <w:r w:rsidR="009041A9">
        <w:rPr>
          <w:rFonts w:cstheme="minorHAnsi"/>
          <w:lang w:val="fr-FR"/>
        </w:rPr>
        <w:t>en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lien temporel avec les vaccinations contre le Covid-19 </w:t>
      </w:r>
      <w:r w:rsidR="009041A9">
        <w:rPr>
          <w:rFonts w:cstheme="minorHAnsi"/>
          <w:lang w:val="fr-FR"/>
        </w:rPr>
        <w:t>ne prennent pas fin</w:t>
      </w:r>
      <w:r w:rsidRPr="00A4702C">
        <w:rPr>
          <w:rFonts w:cstheme="minorHAnsi"/>
          <w:lang w:val="fr-FR"/>
        </w:rPr>
        <w:t xml:space="preserve">. Existe-t-il un lien de causalité entre les troubles </w:t>
      </w:r>
      <w:r w:rsidR="009041A9" w:rsidRPr="00A4702C">
        <w:rPr>
          <w:rFonts w:cstheme="minorHAnsi"/>
          <w:lang w:val="fr-FR"/>
        </w:rPr>
        <w:t>graves</w:t>
      </w:r>
      <w:r w:rsidR="009041A9">
        <w:rPr>
          <w:rFonts w:cstheme="minorHAnsi"/>
          <w:lang w:val="fr-FR"/>
        </w:rPr>
        <w:t xml:space="preserve"> </w:t>
      </w:r>
      <w:r w:rsidR="009041A9">
        <w:rPr>
          <w:rFonts w:cstheme="minorHAnsi"/>
          <w:lang w:val="fr-FR"/>
        </w:rPr>
        <w:t>pour la</w:t>
      </w:r>
      <w:r w:rsidRPr="00A4702C">
        <w:rPr>
          <w:rFonts w:cstheme="minorHAnsi"/>
          <w:lang w:val="fr-FR"/>
        </w:rPr>
        <w:t xml:space="preserve"> santé </w:t>
      </w:r>
      <w:r w:rsidR="009041A9">
        <w:rPr>
          <w:rFonts w:cstheme="minorHAnsi"/>
          <w:lang w:val="fr-FR"/>
        </w:rPr>
        <w:t>ou les</w:t>
      </w:r>
      <w:r w:rsidRPr="00A4702C">
        <w:rPr>
          <w:rFonts w:cstheme="minorHAnsi"/>
          <w:lang w:val="fr-FR"/>
        </w:rPr>
        <w:t xml:space="preserve"> décès et l</w:t>
      </w:r>
      <w:r w:rsidR="009041A9">
        <w:rPr>
          <w:rFonts w:cstheme="minorHAnsi"/>
          <w:lang w:val="fr-FR"/>
        </w:rPr>
        <w:t>es</w:t>
      </w:r>
      <w:r w:rsidRPr="00A4702C">
        <w:rPr>
          <w:rFonts w:cstheme="minorHAnsi"/>
          <w:lang w:val="fr-FR"/>
        </w:rPr>
        <w:t xml:space="preserve"> vaccination</w:t>
      </w:r>
      <w:r w:rsidR="009041A9">
        <w:rPr>
          <w:rFonts w:cstheme="minorHAnsi"/>
          <w:lang w:val="fr-FR"/>
        </w:rPr>
        <w:t>s</w:t>
      </w:r>
      <w:r w:rsidRPr="00A4702C">
        <w:rPr>
          <w:rFonts w:cstheme="minorHAnsi"/>
          <w:lang w:val="fr-FR"/>
        </w:rPr>
        <w:t xml:space="preserve"> contre</w:t>
      </w:r>
      <w:r w:rsidR="00697619">
        <w:rPr>
          <w:rFonts w:cstheme="minorHAnsi"/>
          <w:lang w:val="fr-FR"/>
        </w:rPr>
        <w:t xml:space="preserve"> l</w:t>
      </w:r>
      <w:r w:rsidRPr="00A4702C">
        <w:rPr>
          <w:rFonts w:cstheme="minorHAnsi"/>
          <w:lang w:val="fr-FR"/>
        </w:rPr>
        <w:t>e Covid -19</w:t>
      </w:r>
      <w:r w:rsidR="009041A9" w:rsidRPr="009041A9">
        <w:rPr>
          <w:rFonts w:cstheme="minorHAnsi"/>
          <w:lang w:val="fr-FR"/>
        </w:rPr>
        <w:t xml:space="preserve"> </w:t>
      </w:r>
      <w:r w:rsidR="009041A9" w:rsidRPr="00A4702C">
        <w:rPr>
          <w:rFonts w:cstheme="minorHAnsi"/>
          <w:lang w:val="fr-FR"/>
        </w:rPr>
        <w:t>précédemment administrée</w:t>
      </w:r>
      <w:r w:rsidR="009041A9">
        <w:rPr>
          <w:rFonts w:cstheme="minorHAnsi"/>
          <w:lang w:val="fr-FR"/>
        </w:rPr>
        <w:t>s</w:t>
      </w:r>
      <w:r w:rsidRPr="00A4702C">
        <w:rPr>
          <w:rFonts w:cstheme="minorHAnsi"/>
          <w:lang w:val="fr-FR"/>
        </w:rPr>
        <w:t>, qui peut être prouvé pathologiquement ?</w:t>
      </w:r>
    </w:p>
    <w:p w14:paraId="675F86A0" w14:textId="77777777" w:rsidR="00697619" w:rsidRPr="00A4702C" w:rsidRDefault="00697619" w:rsidP="00A4702C">
      <w:pPr>
        <w:spacing w:after="0" w:line="276" w:lineRule="auto"/>
        <w:rPr>
          <w:rFonts w:cstheme="minorHAnsi"/>
          <w:lang w:val="fr-FR"/>
        </w:rPr>
      </w:pPr>
    </w:p>
    <w:p w14:paraId="2D1B569A" w14:textId="78850475" w:rsidR="00697619" w:rsidRDefault="00A4702C" w:rsidP="00A4702C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lang w:val="fr-FR"/>
        </w:rPr>
      </w:pPr>
      <w:r w:rsidRPr="00697619">
        <w:rPr>
          <w:rFonts w:cstheme="minorHAnsi"/>
          <w:lang w:val="fr-FR"/>
        </w:rPr>
        <w:t xml:space="preserve">Que </w:t>
      </w:r>
      <w:r w:rsidR="00E645EA">
        <w:rPr>
          <w:rFonts w:cstheme="minorHAnsi"/>
          <w:lang w:val="fr-FR"/>
        </w:rPr>
        <w:t>pouvons</w:t>
      </w:r>
      <w:r w:rsidRPr="00697619">
        <w:rPr>
          <w:rFonts w:cstheme="minorHAnsi"/>
          <w:lang w:val="fr-FR"/>
        </w:rPr>
        <w:t xml:space="preserve">-nous </w:t>
      </w:r>
      <w:r w:rsidR="00E645EA">
        <w:rPr>
          <w:rFonts w:cstheme="minorHAnsi"/>
          <w:lang w:val="fr-FR"/>
        </w:rPr>
        <w:t xml:space="preserve">tirer </w:t>
      </w:r>
      <w:r w:rsidRPr="00697619">
        <w:rPr>
          <w:rFonts w:cstheme="minorHAnsi"/>
          <w:lang w:val="fr-FR"/>
        </w:rPr>
        <w:t xml:space="preserve">actuellement des examens pathologiques de 19 personnes </w:t>
      </w:r>
      <w:r w:rsidR="009041A9">
        <w:rPr>
          <w:rFonts w:cstheme="minorHAnsi"/>
          <w:lang w:val="fr-FR"/>
        </w:rPr>
        <w:t>décédées</w:t>
      </w:r>
      <w:r w:rsidRPr="00697619">
        <w:rPr>
          <w:rFonts w:cstheme="minorHAnsi"/>
          <w:lang w:val="fr-FR"/>
        </w:rPr>
        <w:t xml:space="preserve"> dans un contexte temporel</w:t>
      </w:r>
      <w:r w:rsidR="009041A9">
        <w:rPr>
          <w:rFonts w:cstheme="minorHAnsi"/>
          <w:lang w:val="fr-FR"/>
        </w:rPr>
        <w:t xml:space="preserve"> proche de l</w:t>
      </w:r>
      <w:r w:rsidR="00E645EA">
        <w:rPr>
          <w:rFonts w:cstheme="minorHAnsi"/>
          <w:lang w:val="fr-FR"/>
        </w:rPr>
        <w:t>’inoculation</w:t>
      </w:r>
      <w:r w:rsidRPr="00697619">
        <w:rPr>
          <w:rFonts w:cstheme="minorHAnsi"/>
          <w:lang w:val="fr-FR"/>
        </w:rPr>
        <w:t xml:space="preserve"> ?</w:t>
      </w:r>
    </w:p>
    <w:p w14:paraId="031B056A" w14:textId="0634E3A2" w:rsidR="00697619" w:rsidRDefault="00A4702C" w:rsidP="00A4702C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lang w:val="fr-FR"/>
        </w:rPr>
      </w:pPr>
      <w:r w:rsidRPr="00697619">
        <w:rPr>
          <w:rFonts w:cstheme="minorHAnsi"/>
          <w:lang w:val="fr-FR"/>
        </w:rPr>
        <w:t>Quels résultats ont apporté les analyses d</w:t>
      </w:r>
      <w:r w:rsidR="00E645EA">
        <w:rPr>
          <w:rFonts w:cstheme="minorHAnsi"/>
          <w:lang w:val="fr-FR"/>
        </w:rPr>
        <w:t>’</w:t>
      </w:r>
      <w:r w:rsidRPr="00697619">
        <w:rPr>
          <w:rFonts w:cstheme="minorHAnsi"/>
          <w:lang w:val="fr-FR"/>
        </w:rPr>
        <w:t>échantillons de tissus ?</w:t>
      </w:r>
    </w:p>
    <w:p w14:paraId="3D4E2B02" w14:textId="48A67C2A" w:rsidR="00697619" w:rsidRDefault="00A4702C" w:rsidP="00A4702C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lang w:val="fr-FR"/>
        </w:rPr>
      </w:pPr>
      <w:r w:rsidRPr="00697619">
        <w:rPr>
          <w:rFonts w:cstheme="minorHAnsi"/>
          <w:lang w:val="fr-FR"/>
        </w:rPr>
        <w:t xml:space="preserve">Quelles autres observations </w:t>
      </w:r>
      <w:r w:rsidR="00E645EA">
        <w:rPr>
          <w:rFonts w:cstheme="minorHAnsi"/>
          <w:lang w:val="fr-FR"/>
        </w:rPr>
        <w:t>importantes</w:t>
      </w:r>
      <w:r w:rsidRPr="00697619">
        <w:rPr>
          <w:rFonts w:cstheme="minorHAnsi"/>
          <w:lang w:val="fr-FR"/>
        </w:rPr>
        <w:t xml:space="preserve"> ont été faites </w:t>
      </w:r>
      <w:r w:rsidR="00E645EA">
        <w:rPr>
          <w:rFonts w:cstheme="minorHAnsi"/>
          <w:lang w:val="fr-FR"/>
        </w:rPr>
        <w:t>concernant</w:t>
      </w:r>
      <w:r w:rsidRPr="00697619">
        <w:rPr>
          <w:rFonts w:cstheme="minorHAnsi"/>
          <w:lang w:val="fr-FR"/>
        </w:rPr>
        <w:t xml:space="preserve"> les tumeurs et les leur</w:t>
      </w:r>
      <w:r w:rsidR="00697619">
        <w:rPr>
          <w:rFonts w:cstheme="minorHAnsi"/>
          <w:lang w:val="fr-FR"/>
        </w:rPr>
        <w:t xml:space="preserve"> c</w:t>
      </w:r>
      <w:r w:rsidRPr="00697619">
        <w:rPr>
          <w:rFonts w:cstheme="minorHAnsi"/>
          <w:lang w:val="fr-FR"/>
        </w:rPr>
        <w:t>omportement de croissance ?</w:t>
      </w:r>
    </w:p>
    <w:p w14:paraId="1E1F1E78" w14:textId="77777777" w:rsidR="00697619" w:rsidRDefault="00A4702C" w:rsidP="00ED5D7B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lang w:val="fr-FR"/>
        </w:rPr>
      </w:pPr>
      <w:r w:rsidRPr="00697619">
        <w:rPr>
          <w:rFonts w:cstheme="minorHAnsi"/>
          <w:lang w:val="fr-FR"/>
        </w:rPr>
        <w:t>Y a-t-il des indications à partir des données de décès d'un</w:t>
      </w:r>
      <w:r w:rsidR="00697619" w:rsidRPr="00697619">
        <w:rPr>
          <w:rFonts w:cstheme="minorHAnsi"/>
          <w:lang w:val="fr-FR"/>
        </w:rPr>
        <w:t>e</w:t>
      </w:r>
      <w:r w:rsidRPr="00697619">
        <w:rPr>
          <w:rFonts w:cstheme="minorHAnsi"/>
          <w:lang w:val="fr-FR"/>
        </w:rPr>
        <w:t xml:space="preserve"> </w:t>
      </w:r>
      <w:r w:rsidR="00697619" w:rsidRPr="00697619">
        <w:rPr>
          <w:rFonts w:cstheme="minorHAnsi"/>
          <w:lang w:val="fr-FR"/>
        </w:rPr>
        <w:t xml:space="preserve">surmortalité </w:t>
      </w:r>
      <w:r w:rsidRPr="00697619">
        <w:rPr>
          <w:rFonts w:cstheme="minorHAnsi"/>
          <w:lang w:val="fr-FR"/>
        </w:rPr>
        <w:t>induit</w:t>
      </w:r>
      <w:r w:rsidR="00697619" w:rsidRPr="00697619">
        <w:rPr>
          <w:rFonts w:cstheme="minorHAnsi"/>
          <w:lang w:val="fr-FR"/>
        </w:rPr>
        <w:t>e</w:t>
      </w:r>
      <w:r w:rsidRPr="00697619">
        <w:rPr>
          <w:rFonts w:cstheme="minorHAnsi"/>
          <w:lang w:val="fr-FR"/>
        </w:rPr>
        <w:t xml:space="preserve"> par la vaccination ?</w:t>
      </w:r>
    </w:p>
    <w:p w14:paraId="3D1BCA5F" w14:textId="3EBA0AC9" w:rsidR="00A4702C" w:rsidRPr="00697619" w:rsidRDefault="00E645EA" w:rsidP="00ED5D7B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Dans quels autres domaines</w:t>
      </w:r>
      <w:r w:rsidR="00A4702C" w:rsidRPr="00697619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existe-t-il</w:t>
      </w:r>
      <w:r w:rsidR="00A4702C" w:rsidRPr="00697619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un</w:t>
      </w:r>
      <w:r w:rsidR="00A4702C" w:rsidRPr="00697619">
        <w:rPr>
          <w:rFonts w:cstheme="minorHAnsi"/>
          <w:lang w:val="fr-FR"/>
        </w:rPr>
        <w:t xml:space="preserve"> besoin urgent de collecte </w:t>
      </w:r>
      <w:r>
        <w:rPr>
          <w:rFonts w:cstheme="minorHAnsi"/>
          <w:lang w:val="fr-FR"/>
        </w:rPr>
        <w:t xml:space="preserve">de données </w:t>
      </w:r>
      <w:r w:rsidR="00A4702C" w:rsidRPr="00697619">
        <w:rPr>
          <w:rFonts w:cstheme="minorHAnsi"/>
          <w:lang w:val="fr-FR"/>
        </w:rPr>
        <w:t>et de recherche ?</w:t>
      </w:r>
    </w:p>
    <w:p w14:paraId="1A8387FD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6E2F6398" w14:textId="77777777" w:rsidR="00A4702C" w:rsidRPr="00095E0B" w:rsidRDefault="00A4702C" w:rsidP="00A4702C">
      <w:pPr>
        <w:spacing w:after="0" w:line="276" w:lineRule="auto"/>
        <w:rPr>
          <w:rFonts w:cstheme="minorHAnsi"/>
          <w:b/>
          <w:bCs/>
          <w:lang w:val="fr-FR"/>
        </w:rPr>
      </w:pPr>
      <w:r w:rsidRPr="00095E0B">
        <w:rPr>
          <w:rFonts w:cstheme="minorHAnsi"/>
          <w:b/>
          <w:bCs/>
          <w:lang w:val="fr-FR"/>
        </w:rPr>
        <w:t>Analyse des échantillons de tissus du défunt</w:t>
      </w:r>
    </w:p>
    <w:p w14:paraId="0F826386" w14:textId="010AA82D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Les patholog</w:t>
      </w:r>
      <w:r>
        <w:rPr>
          <w:rFonts w:cstheme="minorHAnsi"/>
          <w:lang w:val="fr-FR"/>
        </w:rPr>
        <w:t>ue</w:t>
      </w:r>
      <w:r w:rsidRPr="00A4702C">
        <w:rPr>
          <w:rFonts w:cstheme="minorHAnsi"/>
          <w:lang w:val="fr-FR"/>
        </w:rPr>
        <w:t xml:space="preserve">s Pr Burkhardt et le </w:t>
      </w:r>
      <w:r w:rsidR="00C71C8E">
        <w:rPr>
          <w:rFonts w:cstheme="minorHAnsi"/>
          <w:lang w:val="fr-FR"/>
        </w:rPr>
        <w:t>P</w:t>
      </w:r>
      <w:r w:rsidRPr="00A4702C">
        <w:rPr>
          <w:rFonts w:cstheme="minorHAnsi"/>
          <w:lang w:val="fr-FR"/>
        </w:rPr>
        <w:t>r L</w:t>
      </w:r>
      <w:r w:rsidR="00C71C8E">
        <w:rPr>
          <w:rFonts w:cstheme="minorHAnsi"/>
          <w:lang w:val="fr-FR"/>
        </w:rPr>
        <w:t>a</w:t>
      </w:r>
      <w:r w:rsidRPr="00A4702C">
        <w:rPr>
          <w:rFonts w:cstheme="minorHAnsi"/>
          <w:lang w:val="fr-FR"/>
        </w:rPr>
        <w:t xml:space="preserve">ng </w:t>
      </w:r>
      <w:r w:rsidR="00BE52AB">
        <w:rPr>
          <w:rFonts w:cstheme="minorHAnsi"/>
          <w:lang w:val="fr-FR"/>
        </w:rPr>
        <w:t xml:space="preserve">ont </w:t>
      </w:r>
      <w:r w:rsidR="00BE52AB" w:rsidRPr="00A4702C">
        <w:rPr>
          <w:rFonts w:cstheme="minorHAnsi"/>
          <w:lang w:val="fr-FR"/>
        </w:rPr>
        <w:t xml:space="preserve">prélevés </w:t>
      </w:r>
      <w:r w:rsidR="00BE52AB">
        <w:rPr>
          <w:rFonts w:cstheme="minorHAnsi"/>
          <w:lang w:val="fr-FR"/>
        </w:rPr>
        <w:t xml:space="preserve">des </w:t>
      </w:r>
      <w:r w:rsidR="00BE52AB">
        <w:rPr>
          <w:rFonts w:cstheme="minorHAnsi"/>
          <w:lang w:val="fr-FR"/>
        </w:rPr>
        <w:t>é</w:t>
      </w:r>
      <w:r w:rsidR="00BE52AB" w:rsidRPr="00A4702C">
        <w:rPr>
          <w:rFonts w:cstheme="minorHAnsi"/>
          <w:lang w:val="fr-FR"/>
        </w:rPr>
        <w:t xml:space="preserve">chantillons de tissus </w:t>
      </w:r>
      <w:r w:rsidR="00BE52AB">
        <w:rPr>
          <w:rFonts w:cstheme="minorHAnsi"/>
          <w:lang w:val="fr-FR"/>
        </w:rPr>
        <w:t>sur</w:t>
      </w:r>
      <w:r w:rsidRPr="00A4702C">
        <w:rPr>
          <w:rFonts w:cstheme="minorHAnsi"/>
          <w:lang w:val="fr-FR"/>
        </w:rPr>
        <w:t xml:space="preserve"> 19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personnes décédées, dont </w:t>
      </w:r>
      <w:r w:rsidR="00BE52AB">
        <w:rPr>
          <w:rFonts w:cstheme="minorHAnsi"/>
          <w:lang w:val="fr-FR"/>
        </w:rPr>
        <w:t>la mort a eu lieu</w:t>
      </w:r>
      <w:r w:rsidRPr="00A4702C">
        <w:rPr>
          <w:rFonts w:cstheme="minorHAnsi"/>
          <w:lang w:val="fr-FR"/>
        </w:rPr>
        <w:t xml:space="preserve"> dans </w:t>
      </w:r>
      <w:r w:rsidR="00BE52AB">
        <w:rPr>
          <w:rFonts w:cstheme="minorHAnsi"/>
          <w:lang w:val="fr-FR"/>
        </w:rPr>
        <w:t>un espace</w:t>
      </w:r>
      <w:r w:rsidRPr="00A4702C">
        <w:rPr>
          <w:rFonts w:cstheme="minorHAnsi"/>
          <w:lang w:val="fr-FR"/>
        </w:rPr>
        <w:t xml:space="preserve"> temporel </w:t>
      </w:r>
      <w:r w:rsidR="00BE52AB">
        <w:rPr>
          <w:rFonts w:cstheme="minorHAnsi"/>
          <w:lang w:val="fr-FR"/>
        </w:rPr>
        <w:t xml:space="preserve">rapproché </w:t>
      </w:r>
      <w:r w:rsidRPr="00A4702C">
        <w:rPr>
          <w:rFonts w:cstheme="minorHAnsi"/>
          <w:lang w:val="fr-FR"/>
        </w:rPr>
        <w:t>avec les vaccinations contre le Covid-19.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Les résultats de ces examens sont </w:t>
      </w:r>
      <w:r w:rsidR="00BE52AB" w:rsidRPr="00A4702C">
        <w:rPr>
          <w:rFonts w:cstheme="minorHAnsi"/>
          <w:lang w:val="fr-FR"/>
        </w:rPr>
        <w:t>présenté</w:t>
      </w:r>
      <w:r w:rsidRPr="00A4702C">
        <w:rPr>
          <w:rFonts w:cstheme="minorHAnsi"/>
          <w:lang w:val="fr-FR"/>
        </w:rPr>
        <w:t xml:space="preserve">s </w:t>
      </w:r>
      <w:r w:rsidR="00BE52AB" w:rsidRPr="00A4702C">
        <w:rPr>
          <w:rFonts w:cstheme="minorHAnsi"/>
          <w:lang w:val="fr-FR"/>
        </w:rPr>
        <w:t>et discuté</w:t>
      </w:r>
      <w:r w:rsidR="00BE52AB">
        <w:rPr>
          <w:rFonts w:cstheme="minorHAnsi"/>
          <w:lang w:val="fr-FR"/>
        </w:rPr>
        <w:t>s</w:t>
      </w:r>
      <w:r w:rsidR="00BE52AB">
        <w:rPr>
          <w:rFonts w:cstheme="minorHAnsi"/>
          <w:lang w:val="fr-FR"/>
        </w:rPr>
        <w:t xml:space="preserve"> lors de la c</w:t>
      </w:r>
      <w:r w:rsidRPr="00A4702C">
        <w:rPr>
          <w:rFonts w:cstheme="minorHAnsi"/>
          <w:lang w:val="fr-FR"/>
        </w:rPr>
        <w:t xml:space="preserve">onférence </w:t>
      </w:r>
      <w:r w:rsidR="00BE52AB" w:rsidRPr="00A4702C">
        <w:rPr>
          <w:rFonts w:cstheme="minorHAnsi"/>
          <w:lang w:val="fr-FR"/>
        </w:rPr>
        <w:t>de pathologie</w:t>
      </w:r>
      <w:r w:rsidR="00BE52AB">
        <w:rPr>
          <w:rFonts w:cstheme="minorHAnsi"/>
          <w:lang w:val="fr-FR"/>
        </w:rPr>
        <w:t xml:space="preserve"> </w:t>
      </w:r>
      <w:r w:rsidR="00BE52AB" w:rsidRPr="00A4702C">
        <w:rPr>
          <w:rFonts w:cstheme="minorHAnsi"/>
          <w:lang w:val="fr-FR"/>
        </w:rPr>
        <w:t>internationale</w:t>
      </w:r>
      <w:r w:rsidRPr="00A4702C">
        <w:rPr>
          <w:rFonts w:cstheme="minorHAnsi"/>
          <w:lang w:val="fr-FR"/>
        </w:rPr>
        <w:t>.</w:t>
      </w:r>
    </w:p>
    <w:p w14:paraId="5A3B0A5F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1830B57E" w14:textId="76168D63" w:rsidR="00A4702C" w:rsidRPr="00095E0B" w:rsidRDefault="00A4702C" w:rsidP="00A4702C">
      <w:pPr>
        <w:spacing w:after="0" w:line="276" w:lineRule="auto"/>
        <w:rPr>
          <w:rFonts w:cstheme="minorHAnsi"/>
          <w:b/>
          <w:bCs/>
          <w:lang w:val="fr-FR"/>
        </w:rPr>
      </w:pPr>
      <w:r w:rsidRPr="00095E0B">
        <w:rPr>
          <w:rFonts w:cstheme="minorHAnsi"/>
          <w:b/>
          <w:bCs/>
          <w:lang w:val="fr-FR"/>
        </w:rPr>
        <w:t>Les vaccins Corona intensifient la croissance tumorale ?</w:t>
      </w:r>
    </w:p>
    <w:p w14:paraId="0A07109C" w14:textId="790BFD74" w:rsid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L</w:t>
      </w:r>
      <w:r w:rsidR="00BE52AB">
        <w:rPr>
          <w:rFonts w:cstheme="minorHAnsi"/>
          <w:lang w:val="fr-FR"/>
        </w:rPr>
        <w:t>a</w:t>
      </w:r>
      <w:r w:rsidRPr="00A4702C">
        <w:rPr>
          <w:rFonts w:cstheme="minorHAnsi"/>
          <w:lang w:val="fr-FR"/>
        </w:rPr>
        <w:t xml:space="preserve"> patholog</w:t>
      </w:r>
      <w:r w:rsidR="00BE52AB">
        <w:rPr>
          <w:rFonts w:cstheme="minorHAnsi"/>
          <w:lang w:val="fr-FR"/>
        </w:rPr>
        <w:t>u</w:t>
      </w:r>
      <w:r w:rsidRPr="00A4702C">
        <w:rPr>
          <w:rFonts w:cstheme="minorHAnsi"/>
          <w:lang w:val="fr-FR"/>
        </w:rPr>
        <w:t>e suédois</w:t>
      </w:r>
      <w:r w:rsidR="00BE52AB">
        <w:rPr>
          <w:rFonts w:cstheme="minorHAnsi"/>
          <w:lang w:val="fr-FR"/>
        </w:rPr>
        <w:t>e</w:t>
      </w:r>
      <w:r w:rsidRPr="00A4702C">
        <w:rPr>
          <w:rFonts w:cstheme="minorHAnsi"/>
          <w:lang w:val="fr-FR"/>
        </w:rPr>
        <w:t xml:space="preserve"> Dr Kruger </w:t>
      </w:r>
      <w:r w:rsidR="00BE52AB">
        <w:rPr>
          <w:rFonts w:cstheme="minorHAnsi"/>
          <w:lang w:val="fr-FR"/>
        </w:rPr>
        <w:t>parlera</w:t>
      </w:r>
      <w:r w:rsidRPr="00A4702C">
        <w:rPr>
          <w:rFonts w:cstheme="minorHAnsi"/>
          <w:lang w:val="fr-FR"/>
        </w:rPr>
        <w:t xml:space="preserve"> de ses observations,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que depuis cette année, les tumeurs malignes </w:t>
      </w:r>
      <w:r w:rsidR="00BE52AB">
        <w:rPr>
          <w:rFonts w:cstheme="minorHAnsi"/>
          <w:lang w:val="fr-FR"/>
        </w:rPr>
        <w:t>d</w:t>
      </w:r>
      <w:r w:rsidRPr="00A4702C">
        <w:rPr>
          <w:rFonts w:cstheme="minorHAnsi"/>
          <w:lang w:val="fr-FR"/>
        </w:rPr>
        <w:t xml:space="preserve">u sein </w:t>
      </w:r>
      <w:r w:rsidR="00BE52AB">
        <w:rPr>
          <w:rFonts w:cstheme="minorHAnsi"/>
          <w:lang w:val="fr-FR"/>
        </w:rPr>
        <w:t>sont</w:t>
      </w:r>
      <w:r w:rsidR="003A06EF">
        <w:rPr>
          <w:rFonts w:cstheme="minorHAnsi"/>
          <w:lang w:val="fr-FR"/>
        </w:rPr>
        <w:t>,</w:t>
      </w:r>
      <w:r w:rsidR="00BE52AB">
        <w:rPr>
          <w:rFonts w:cstheme="minorHAnsi"/>
          <w:lang w:val="fr-FR"/>
        </w:rPr>
        <w:t xml:space="preserve"> </w:t>
      </w:r>
      <w:r w:rsidR="003A06EF" w:rsidRPr="00A4702C">
        <w:rPr>
          <w:rFonts w:cstheme="minorHAnsi"/>
          <w:lang w:val="fr-FR"/>
        </w:rPr>
        <w:t>au moment du diagnostic</w:t>
      </w:r>
      <w:r w:rsidR="003A06EF">
        <w:rPr>
          <w:rFonts w:cstheme="minorHAnsi"/>
          <w:lang w:val="fr-FR"/>
        </w:rPr>
        <w:t>,</w:t>
      </w:r>
      <w:r w:rsidR="003A06EF"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souvent </w:t>
      </w:r>
      <w:r w:rsidR="00BE52AB" w:rsidRPr="00A4702C">
        <w:rPr>
          <w:rFonts w:cstheme="minorHAnsi"/>
          <w:lang w:val="fr-FR"/>
        </w:rPr>
        <w:t>plus grand</w:t>
      </w:r>
      <w:r w:rsidR="003A06EF">
        <w:rPr>
          <w:rFonts w:cstheme="minorHAnsi"/>
          <w:lang w:val="fr-FR"/>
        </w:rPr>
        <w:t>e</w:t>
      </w:r>
      <w:r w:rsidR="00BE52AB">
        <w:rPr>
          <w:rFonts w:cstheme="minorHAnsi"/>
          <w:lang w:val="fr-FR"/>
        </w:rPr>
        <w:t>s</w:t>
      </w:r>
      <w:r w:rsidR="00BE52AB" w:rsidRPr="00A4702C">
        <w:rPr>
          <w:rFonts w:cstheme="minorHAnsi"/>
          <w:lang w:val="fr-FR"/>
        </w:rPr>
        <w:t xml:space="preserve"> et plus agressi</w:t>
      </w:r>
      <w:r w:rsidR="003A06EF">
        <w:rPr>
          <w:rFonts w:cstheme="minorHAnsi"/>
          <w:lang w:val="fr-FR"/>
        </w:rPr>
        <w:t>ve</w:t>
      </w:r>
      <w:r w:rsidR="00BE52AB">
        <w:rPr>
          <w:rFonts w:cstheme="minorHAnsi"/>
          <w:lang w:val="fr-FR"/>
        </w:rPr>
        <w:t>s</w:t>
      </w:r>
      <w:r w:rsidR="00BE52AB" w:rsidRPr="00A4702C">
        <w:rPr>
          <w:rFonts w:cstheme="minorHAnsi"/>
          <w:lang w:val="fr-FR"/>
        </w:rPr>
        <w:t xml:space="preserve"> que d'habitude </w:t>
      </w:r>
      <w:r w:rsidRPr="00A4702C">
        <w:rPr>
          <w:rFonts w:cstheme="minorHAnsi"/>
          <w:lang w:val="fr-FR"/>
        </w:rPr>
        <w:t>et les patient</w:t>
      </w:r>
      <w:r w:rsidR="003A06EF">
        <w:rPr>
          <w:rFonts w:cstheme="minorHAnsi"/>
          <w:lang w:val="fr-FR"/>
        </w:rPr>
        <w:t>e</w:t>
      </w:r>
      <w:r w:rsidRPr="00A4702C">
        <w:rPr>
          <w:rFonts w:cstheme="minorHAnsi"/>
          <w:lang w:val="fr-FR"/>
        </w:rPr>
        <w:t>s</w:t>
      </w:r>
      <w:r w:rsidR="003A06EF"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>plus jeunes qu</w:t>
      </w:r>
      <w:r w:rsidR="003A06EF">
        <w:rPr>
          <w:rFonts w:cstheme="minorHAnsi"/>
          <w:lang w:val="fr-FR"/>
        </w:rPr>
        <w:t xml:space="preserve">e la moyenne </w:t>
      </w:r>
      <w:r w:rsidRPr="00A4702C">
        <w:rPr>
          <w:rFonts w:cstheme="minorHAnsi"/>
          <w:lang w:val="fr-FR"/>
        </w:rPr>
        <w:t>à long terme. De nombreu</w:t>
      </w:r>
      <w:r w:rsidR="003A06EF">
        <w:rPr>
          <w:rFonts w:cstheme="minorHAnsi"/>
          <w:lang w:val="fr-FR"/>
        </w:rPr>
        <w:t>x</w:t>
      </w:r>
      <w:r w:rsidRPr="00A4702C">
        <w:rPr>
          <w:rFonts w:cstheme="minorHAnsi"/>
          <w:lang w:val="fr-FR"/>
        </w:rPr>
        <w:t xml:space="preserve"> </w:t>
      </w:r>
      <w:r w:rsidR="003A06EF">
        <w:rPr>
          <w:rFonts w:cstheme="minorHAnsi"/>
          <w:lang w:val="fr-FR"/>
        </w:rPr>
        <w:t>constats</w:t>
      </w:r>
      <w:r w:rsidRPr="00A4702C">
        <w:rPr>
          <w:rFonts w:cstheme="minorHAnsi"/>
          <w:lang w:val="fr-FR"/>
        </w:rPr>
        <w:t xml:space="preserve"> histopathologiques</w:t>
      </w:r>
      <w:r w:rsidR="003A06EF">
        <w:rPr>
          <w:rFonts w:cstheme="minorHAnsi"/>
          <w:lang w:val="fr-FR"/>
        </w:rPr>
        <w:t xml:space="preserve"> trouvés</w:t>
      </w:r>
      <w:r w:rsidRPr="00A4702C">
        <w:rPr>
          <w:rFonts w:cstheme="minorHAnsi"/>
          <w:lang w:val="fr-FR"/>
        </w:rPr>
        <w:t xml:space="preserve"> dans le</w:t>
      </w:r>
      <w:r w:rsidR="003A06EF">
        <w:rPr>
          <w:rFonts w:cstheme="minorHAnsi"/>
          <w:lang w:val="fr-FR"/>
        </w:rPr>
        <w:t>s</w:t>
      </w:r>
      <w:r w:rsidRPr="00A4702C">
        <w:rPr>
          <w:rFonts w:cstheme="minorHAnsi"/>
          <w:lang w:val="fr-FR"/>
        </w:rPr>
        <w:t xml:space="preserve"> tissu</w:t>
      </w:r>
      <w:r w:rsidR="003A06EF">
        <w:rPr>
          <w:rFonts w:cstheme="minorHAnsi"/>
          <w:lang w:val="fr-FR"/>
        </w:rPr>
        <w:t>s</w:t>
      </w:r>
      <w:r w:rsidRPr="00A4702C">
        <w:rPr>
          <w:rFonts w:cstheme="minorHAnsi"/>
          <w:lang w:val="fr-FR"/>
        </w:rPr>
        <w:t xml:space="preserve"> tumora</w:t>
      </w:r>
      <w:r w:rsidR="003A06EF">
        <w:rPr>
          <w:rFonts w:cstheme="minorHAnsi"/>
          <w:lang w:val="fr-FR"/>
        </w:rPr>
        <w:t>ux</w:t>
      </w:r>
      <w:r w:rsidRPr="00A4702C">
        <w:rPr>
          <w:rFonts w:cstheme="minorHAnsi"/>
          <w:lang w:val="fr-FR"/>
        </w:rPr>
        <w:t xml:space="preserve"> depuis</w:t>
      </w:r>
      <w:r>
        <w:rPr>
          <w:rFonts w:cstheme="minorHAnsi"/>
          <w:lang w:val="fr-FR"/>
        </w:rPr>
        <w:t xml:space="preserve"> l</w:t>
      </w:r>
      <w:r w:rsidRPr="00A4702C">
        <w:rPr>
          <w:rFonts w:cstheme="minorHAnsi"/>
          <w:lang w:val="fr-FR"/>
        </w:rPr>
        <w:t xml:space="preserve">e début des vaccinations contre le Covid-19 </w:t>
      </w:r>
      <w:r w:rsidR="003A06EF">
        <w:rPr>
          <w:rFonts w:cstheme="minorHAnsi"/>
          <w:lang w:val="fr-FR"/>
        </w:rPr>
        <w:t xml:space="preserve">divergent </w:t>
      </w:r>
      <w:r w:rsidRPr="00A4702C">
        <w:rPr>
          <w:rFonts w:cstheme="minorHAnsi"/>
          <w:lang w:val="fr-FR"/>
        </w:rPr>
        <w:t>clairement de ceux que le Dr Kruger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>a découvert</w:t>
      </w:r>
      <w:r w:rsidR="004F032E">
        <w:rPr>
          <w:rFonts w:cstheme="minorHAnsi"/>
          <w:lang w:val="fr-FR"/>
        </w:rPr>
        <w:t>s</w:t>
      </w:r>
      <w:r w:rsidRPr="00A4702C">
        <w:rPr>
          <w:rFonts w:cstheme="minorHAnsi"/>
          <w:lang w:val="fr-FR"/>
        </w:rPr>
        <w:t xml:space="preserve"> </w:t>
      </w:r>
      <w:r w:rsidR="004F032E">
        <w:rPr>
          <w:rFonts w:cstheme="minorHAnsi"/>
          <w:lang w:val="fr-FR"/>
        </w:rPr>
        <w:t xml:space="preserve">au cours de </w:t>
      </w:r>
      <w:r w:rsidRPr="00A4702C">
        <w:rPr>
          <w:rFonts w:cstheme="minorHAnsi"/>
          <w:lang w:val="fr-FR"/>
        </w:rPr>
        <w:t>sa longue carrière professionnelle. Le rapport est complété par les rapports</w:t>
      </w:r>
      <w:r w:rsidR="004F032E">
        <w:rPr>
          <w:rFonts w:cstheme="minorHAnsi"/>
          <w:lang w:val="fr-FR"/>
        </w:rPr>
        <w:t xml:space="preserve"> multipliés </w:t>
      </w:r>
      <w:r w:rsidRPr="00A4702C">
        <w:rPr>
          <w:rFonts w:cstheme="minorHAnsi"/>
          <w:lang w:val="fr-FR"/>
        </w:rPr>
        <w:t>sur le « turbo-cancer » dans la pratique oncologique.</w:t>
      </w:r>
    </w:p>
    <w:p w14:paraId="634AA750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4C14F0A9" w14:textId="77777777" w:rsidR="00A4702C" w:rsidRPr="00095E0B" w:rsidRDefault="00A4702C" w:rsidP="00A4702C">
      <w:pPr>
        <w:spacing w:after="0" w:line="276" w:lineRule="auto"/>
        <w:rPr>
          <w:rFonts w:cstheme="minorHAnsi"/>
          <w:b/>
          <w:bCs/>
          <w:lang w:val="fr-FR"/>
        </w:rPr>
      </w:pPr>
      <w:r w:rsidRPr="00095E0B">
        <w:rPr>
          <w:rFonts w:cstheme="minorHAnsi"/>
          <w:b/>
          <w:bCs/>
          <w:lang w:val="fr-FR"/>
        </w:rPr>
        <w:t>Détection méthodique des protéines de pointe au moyen de la spectrométrie de masse</w:t>
      </w:r>
    </w:p>
    <w:p w14:paraId="2D8389C1" w14:textId="538C80AA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Le patholog</w:t>
      </w:r>
      <w:r w:rsidR="004F032E">
        <w:rPr>
          <w:rFonts w:cstheme="minorHAnsi"/>
          <w:lang w:val="fr-FR"/>
        </w:rPr>
        <w:t>ue</w:t>
      </w:r>
      <w:r w:rsidRPr="00A4702C">
        <w:rPr>
          <w:rFonts w:cstheme="minorHAnsi"/>
          <w:lang w:val="fr-FR"/>
        </w:rPr>
        <w:t xml:space="preserve"> Pr Lang </w:t>
      </w:r>
      <w:r w:rsidR="004F032E">
        <w:rPr>
          <w:rFonts w:cstheme="minorHAnsi"/>
          <w:lang w:val="fr-FR"/>
        </w:rPr>
        <w:t xml:space="preserve">expliquera </w:t>
      </w:r>
      <w:r w:rsidRPr="00A4702C">
        <w:rPr>
          <w:rFonts w:cstheme="minorHAnsi"/>
          <w:lang w:val="fr-FR"/>
        </w:rPr>
        <w:t xml:space="preserve">une nouvelle méthode scientifique </w:t>
      </w:r>
      <w:r w:rsidR="004F032E">
        <w:rPr>
          <w:rFonts w:cstheme="minorHAnsi"/>
          <w:lang w:val="fr-FR"/>
        </w:rPr>
        <w:t>de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détection fiable des plus petites quantités de protéines </w:t>
      </w:r>
      <w:r w:rsidR="004F032E">
        <w:rPr>
          <w:rFonts w:cstheme="minorHAnsi"/>
          <w:lang w:val="fr-FR"/>
        </w:rPr>
        <w:t xml:space="preserve">spike </w:t>
      </w:r>
      <w:r w:rsidRPr="00A4702C">
        <w:rPr>
          <w:rFonts w:cstheme="minorHAnsi"/>
          <w:lang w:val="fr-FR"/>
        </w:rPr>
        <w:t xml:space="preserve">dans les tissus. </w:t>
      </w:r>
      <w:r w:rsidR="00C035D8">
        <w:rPr>
          <w:rFonts w:cstheme="minorHAnsi"/>
          <w:lang w:val="fr-FR"/>
        </w:rPr>
        <w:t>Leur mise en évidence</w:t>
      </w:r>
      <w:r w:rsidRPr="00A4702C">
        <w:rPr>
          <w:rFonts w:cstheme="minorHAnsi"/>
          <w:lang w:val="fr-FR"/>
        </w:rPr>
        <w:t xml:space="preserve"> serait la preuve que </w:t>
      </w:r>
      <w:r w:rsidRPr="00A4702C">
        <w:rPr>
          <w:rFonts w:cstheme="minorHAnsi"/>
          <w:lang w:val="fr-FR"/>
        </w:rPr>
        <w:lastRenderedPageBreak/>
        <w:t>l'observation microscopique</w:t>
      </w:r>
      <w:r>
        <w:rPr>
          <w:rFonts w:cstheme="minorHAnsi"/>
          <w:lang w:val="fr-FR"/>
        </w:rPr>
        <w:t xml:space="preserve"> d</w:t>
      </w:r>
      <w:r w:rsidRPr="00A4702C">
        <w:rPr>
          <w:rFonts w:cstheme="minorHAnsi"/>
          <w:lang w:val="fr-FR"/>
        </w:rPr>
        <w:t xml:space="preserve">es lésions tissulaires sont en fait causées par les protéines </w:t>
      </w:r>
      <w:r w:rsidR="00C035D8">
        <w:rPr>
          <w:rFonts w:cstheme="minorHAnsi"/>
          <w:lang w:val="fr-FR"/>
        </w:rPr>
        <w:t xml:space="preserve">spike, comme </w:t>
      </w:r>
      <w:r w:rsidRPr="00A4702C">
        <w:rPr>
          <w:rFonts w:cstheme="minorHAnsi"/>
          <w:lang w:val="fr-FR"/>
        </w:rPr>
        <w:t>elles ont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typiquement </w:t>
      </w:r>
      <w:r w:rsidR="00F06985">
        <w:rPr>
          <w:rFonts w:cstheme="minorHAnsi"/>
          <w:lang w:val="fr-FR"/>
        </w:rPr>
        <w:t xml:space="preserve">été </w:t>
      </w:r>
      <w:r w:rsidR="00C035D8">
        <w:rPr>
          <w:rFonts w:cstheme="minorHAnsi"/>
          <w:lang w:val="fr-FR"/>
        </w:rPr>
        <w:t xml:space="preserve">décrites </w:t>
      </w:r>
      <w:r w:rsidRPr="00A4702C">
        <w:rPr>
          <w:rFonts w:cstheme="minorHAnsi"/>
          <w:lang w:val="fr-FR"/>
        </w:rPr>
        <w:t xml:space="preserve">dans la recherche scientifique sur les </w:t>
      </w:r>
      <w:r w:rsidR="00F06985">
        <w:rPr>
          <w:rFonts w:cstheme="minorHAnsi"/>
          <w:lang w:val="fr-FR"/>
        </w:rPr>
        <w:t xml:space="preserve">cas de </w:t>
      </w:r>
      <w:r w:rsidRPr="00A4702C">
        <w:rPr>
          <w:rFonts w:cstheme="minorHAnsi"/>
          <w:lang w:val="fr-FR"/>
        </w:rPr>
        <w:t>maladies Covid</w:t>
      </w:r>
      <w:r w:rsidR="00F06985">
        <w:rPr>
          <w:rFonts w:cstheme="minorHAnsi"/>
          <w:lang w:val="fr-FR"/>
        </w:rPr>
        <w:t>.</w:t>
      </w:r>
    </w:p>
    <w:p w14:paraId="52F659BA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2A486CAF" w14:textId="2B9D774C" w:rsidR="00A4702C" w:rsidRPr="00095E0B" w:rsidRDefault="00A4702C" w:rsidP="00A4702C">
      <w:pPr>
        <w:spacing w:after="0" w:line="276" w:lineRule="auto"/>
        <w:rPr>
          <w:rFonts w:cstheme="minorHAnsi"/>
          <w:b/>
          <w:bCs/>
          <w:lang w:val="fr-FR"/>
        </w:rPr>
      </w:pPr>
      <w:r w:rsidRPr="00095E0B">
        <w:rPr>
          <w:rFonts w:cstheme="minorHAnsi"/>
          <w:b/>
          <w:bCs/>
          <w:lang w:val="fr-FR"/>
        </w:rPr>
        <w:t>État actuel de la procédure d'enquête sur le décès</w:t>
      </w:r>
    </w:p>
    <w:p w14:paraId="6D06410F" w14:textId="3930E38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 xml:space="preserve">Enfin, l'état actuel des enquêtes sur les décès </w:t>
      </w:r>
      <w:r w:rsidR="00F06985">
        <w:rPr>
          <w:rFonts w:cstheme="minorHAnsi"/>
          <w:lang w:val="fr-FR"/>
        </w:rPr>
        <w:t>sera établi</w:t>
      </w:r>
      <w:r w:rsidRPr="00A4702C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 xml:space="preserve">entre autres </w:t>
      </w:r>
      <w:r w:rsidR="00F06985">
        <w:rPr>
          <w:rFonts w:cstheme="minorHAnsi"/>
          <w:lang w:val="fr-FR"/>
        </w:rPr>
        <w:t>la</w:t>
      </w:r>
      <w:r w:rsidRPr="00A4702C">
        <w:rPr>
          <w:rFonts w:cstheme="minorHAnsi"/>
          <w:lang w:val="fr-FR"/>
        </w:rPr>
        <w:t xml:space="preserve"> relation causale établie par la médecine lég</w:t>
      </w:r>
      <w:r w:rsidR="00F06985">
        <w:rPr>
          <w:rFonts w:cstheme="minorHAnsi"/>
          <w:lang w:val="fr-FR"/>
        </w:rPr>
        <w:t>ale</w:t>
      </w:r>
      <w:r>
        <w:rPr>
          <w:rFonts w:cstheme="minorHAnsi"/>
          <w:lang w:val="fr-FR"/>
        </w:rPr>
        <w:t xml:space="preserve"> </w:t>
      </w:r>
      <w:r w:rsidR="00F06985">
        <w:rPr>
          <w:rFonts w:cstheme="minorHAnsi"/>
          <w:lang w:val="fr-FR"/>
        </w:rPr>
        <w:t xml:space="preserve">entre </w:t>
      </w:r>
      <w:r w:rsidRPr="00A4702C">
        <w:rPr>
          <w:rFonts w:cstheme="minorHAnsi"/>
          <w:lang w:val="fr-FR"/>
        </w:rPr>
        <w:t>la mort d'un homme d'âge moyen</w:t>
      </w:r>
      <w:r w:rsidR="00F06985">
        <w:rPr>
          <w:rFonts w:cstheme="minorHAnsi"/>
          <w:lang w:val="fr-FR"/>
        </w:rPr>
        <w:t xml:space="preserve"> et la vaccination</w:t>
      </w:r>
      <w:r w:rsidR="00982DDF">
        <w:rPr>
          <w:rFonts w:cstheme="minorHAnsi"/>
          <w:lang w:val="fr-FR"/>
        </w:rPr>
        <w:t>,</w:t>
      </w:r>
      <w:r w:rsidRPr="00A4702C">
        <w:rPr>
          <w:rFonts w:cstheme="minorHAnsi"/>
          <w:lang w:val="fr-FR"/>
        </w:rPr>
        <w:t xml:space="preserve"> ainsi que</w:t>
      </w:r>
      <w:r w:rsidR="00982DDF">
        <w:rPr>
          <w:rFonts w:cstheme="minorHAnsi"/>
          <w:lang w:val="fr-FR"/>
        </w:rPr>
        <w:t xml:space="preserve"> le cas d’une</w:t>
      </w:r>
      <w:r w:rsidRPr="00A4702C">
        <w:rPr>
          <w:rFonts w:cstheme="minorHAnsi"/>
          <w:lang w:val="fr-FR"/>
        </w:rPr>
        <w:t xml:space="preserve"> </w:t>
      </w:r>
      <w:r w:rsidR="00982DDF">
        <w:rPr>
          <w:rFonts w:cstheme="minorHAnsi"/>
          <w:lang w:val="fr-FR"/>
        </w:rPr>
        <w:t>adolescente</w:t>
      </w:r>
      <w:r w:rsidRPr="00A4702C">
        <w:rPr>
          <w:rFonts w:cstheme="minorHAnsi"/>
          <w:lang w:val="fr-FR"/>
        </w:rPr>
        <w:t xml:space="preserve"> de 15 ans décédé mi-novembre 2021 après avoir été vacciné</w:t>
      </w:r>
      <w:r w:rsidR="00982DDF">
        <w:rPr>
          <w:rFonts w:cstheme="minorHAnsi"/>
          <w:lang w:val="fr-FR"/>
        </w:rPr>
        <w:t>e</w:t>
      </w:r>
      <w:r w:rsidRPr="00A4702C">
        <w:rPr>
          <w:rFonts w:cstheme="minorHAnsi"/>
          <w:lang w:val="fr-FR"/>
        </w:rPr>
        <w:t>.</w:t>
      </w:r>
    </w:p>
    <w:p w14:paraId="18188241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23FACAE0" w14:textId="652358F4" w:rsidR="00A4702C" w:rsidRPr="00095E0B" w:rsidRDefault="00A4702C" w:rsidP="00A4702C">
      <w:pPr>
        <w:spacing w:after="0" w:line="276" w:lineRule="auto"/>
        <w:rPr>
          <w:rFonts w:cstheme="minorHAnsi"/>
          <w:b/>
          <w:bCs/>
          <w:lang w:val="fr-FR"/>
        </w:rPr>
      </w:pPr>
      <w:r w:rsidRPr="00095E0B">
        <w:rPr>
          <w:rFonts w:cstheme="minorHAnsi"/>
          <w:b/>
          <w:bCs/>
          <w:lang w:val="fr-FR"/>
        </w:rPr>
        <w:t>Résultats des analyses statistiques des données sur les décès :</w:t>
      </w:r>
    </w:p>
    <w:p w14:paraId="6C7E58F7" w14:textId="3E510A8B" w:rsidR="00A4702C" w:rsidRDefault="00A4702C" w:rsidP="00A4702C">
      <w:pPr>
        <w:pBdr>
          <w:bottom w:val="single" w:sz="6" w:space="1" w:color="auto"/>
        </w:pBd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 xml:space="preserve">Pr Werner </w:t>
      </w:r>
      <w:proofErr w:type="spellStart"/>
      <w:r w:rsidRPr="00A4702C">
        <w:rPr>
          <w:rFonts w:cstheme="minorHAnsi"/>
          <w:lang w:val="fr-FR"/>
        </w:rPr>
        <w:t>Bergholz</w:t>
      </w:r>
      <w:proofErr w:type="spellEnd"/>
      <w:r w:rsidRPr="00A4702C">
        <w:rPr>
          <w:rFonts w:cstheme="minorHAnsi"/>
          <w:lang w:val="fr-FR"/>
        </w:rPr>
        <w:t xml:space="preserve"> </w:t>
      </w:r>
      <w:r w:rsidR="00982DDF">
        <w:rPr>
          <w:rFonts w:cstheme="minorHAnsi"/>
          <w:lang w:val="fr-FR"/>
        </w:rPr>
        <w:t>présentera</w:t>
      </w:r>
      <w:r w:rsidRPr="00A4702C">
        <w:rPr>
          <w:rFonts w:cstheme="minorHAnsi"/>
          <w:lang w:val="fr-FR"/>
        </w:rPr>
        <w:t xml:space="preserve"> ses analyses des données </w:t>
      </w:r>
      <w:r w:rsidR="00982DDF">
        <w:rPr>
          <w:rFonts w:cstheme="minorHAnsi"/>
          <w:lang w:val="fr-FR"/>
        </w:rPr>
        <w:t>de mortalité</w:t>
      </w:r>
      <w:r w:rsidRPr="00A4702C">
        <w:rPr>
          <w:rFonts w:cstheme="minorHAnsi"/>
          <w:lang w:val="fr-FR"/>
        </w:rPr>
        <w:t xml:space="preserve"> des agences gouvernementales. Il </w:t>
      </w:r>
      <w:r w:rsidR="00982DDF">
        <w:rPr>
          <w:rFonts w:cstheme="minorHAnsi"/>
          <w:lang w:val="fr-FR"/>
        </w:rPr>
        <w:t>décrira</w:t>
      </w:r>
      <w:r w:rsidRPr="00A4702C">
        <w:rPr>
          <w:rFonts w:cstheme="minorHAnsi"/>
          <w:lang w:val="fr-FR"/>
        </w:rPr>
        <w:t xml:space="preserve"> </w:t>
      </w:r>
      <w:r w:rsidR="00982DDF">
        <w:rPr>
          <w:rFonts w:cstheme="minorHAnsi"/>
          <w:lang w:val="fr-FR"/>
        </w:rPr>
        <w:t>en particulier pour</w:t>
      </w:r>
      <w:r w:rsidRPr="00A4702C">
        <w:rPr>
          <w:rFonts w:cstheme="minorHAnsi"/>
          <w:lang w:val="fr-FR"/>
        </w:rPr>
        <w:t xml:space="preserve"> la tranche d'âge 10 - 59 ans</w:t>
      </w:r>
      <w:r>
        <w:rPr>
          <w:rFonts w:cstheme="minorHAnsi"/>
          <w:lang w:val="fr-FR"/>
        </w:rPr>
        <w:t xml:space="preserve"> </w:t>
      </w:r>
      <w:r w:rsidR="007C0EE3" w:rsidRPr="00A4702C">
        <w:rPr>
          <w:rFonts w:cstheme="minorHAnsi"/>
          <w:lang w:val="fr-FR"/>
        </w:rPr>
        <w:t xml:space="preserve">des </w:t>
      </w:r>
      <w:r w:rsidR="007C0EE3">
        <w:rPr>
          <w:rFonts w:cstheme="minorHAnsi"/>
          <w:lang w:val="fr-FR"/>
        </w:rPr>
        <w:t>indices</w:t>
      </w:r>
      <w:r w:rsidR="007C0EE3" w:rsidRPr="00A4702C">
        <w:rPr>
          <w:rFonts w:cstheme="minorHAnsi"/>
          <w:lang w:val="fr-FR"/>
        </w:rPr>
        <w:t xml:space="preserve"> </w:t>
      </w:r>
      <w:r w:rsidR="007C0EE3">
        <w:rPr>
          <w:rFonts w:cstheme="minorHAnsi"/>
          <w:lang w:val="fr-FR"/>
        </w:rPr>
        <w:t>d’</w:t>
      </w:r>
      <w:r w:rsidR="007C0EE3" w:rsidRPr="00A4702C">
        <w:rPr>
          <w:rFonts w:cstheme="minorHAnsi"/>
          <w:lang w:val="fr-FR"/>
        </w:rPr>
        <w:t xml:space="preserve">une mortalité </w:t>
      </w:r>
      <w:r w:rsidRPr="00A4702C">
        <w:rPr>
          <w:rFonts w:cstheme="minorHAnsi"/>
          <w:lang w:val="fr-FR"/>
        </w:rPr>
        <w:t>plus élevée chez les vaccinés par rapport aux non</w:t>
      </w:r>
      <w:r w:rsidR="007C0EE3">
        <w:rPr>
          <w:rFonts w:cstheme="minorHAnsi"/>
          <w:lang w:val="fr-FR"/>
        </w:rPr>
        <w:t>-</w:t>
      </w:r>
      <w:r w:rsidRPr="00A4702C">
        <w:rPr>
          <w:rFonts w:cstheme="minorHAnsi"/>
          <w:lang w:val="fr-FR"/>
        </w:rPr>
        <w:t>vaccinés</w:t>
      </w:r>
      <w:r>
        <w:rPr>
          <w:rFonts w:cstheme="minorHAnsi"/>
          <w:lang w:val="fr-FR"/>
        </w:rPr>
        <w:t xml:space="preserve"> </w:t>
      </w:r>
      <w:r w:rsidR="007C0EE3">
        <w:rPr>
          <w:rFonts w:cstheme="minorHAnsi"/>
          <w:lang w:val="fr-FR"/>
        </w:rPr>
        <w:t xml:space="preserve">et </w:t>
      </w:r>
      <w:r w:rsidRPr="00A4702C">
        <w:rPr>
          <w:rFonts w:cstheme="minorHAnsi"/>
          <w:lang w:val="fr-FR"/>
        </w:rPr>
        <w:t>discuter</w:t>
      </w:r>
      <w:r w:rsidR="007C0EE3">
        <w:rPr>
          <w:rFonts w:cstheme="minorHAnsi"/>
          <w:lang w:val="fr-FR"/>
        </w:rPr>
        <w:t>a</w:t>
      </w:r>
      <w:r w:rsidRPr="00A4702C">
        <w:rPr>
          <w:rFonts w:cstheme="minorHAnsi"/>
          <w:lang w:val="fr-FR"/>
        </w:rPr>
        <w:t xml:space="preserve"> </w:t>
      </w:r>
      <w:r w:rsidR="007C0EE3">
        <w:rPr>
          <w:rFonts w:cstheme="minorHAnsi"/>
          <w:lang w:val="fr-FR"/>
        </w:rPr>
        <w:t>l</w:t>
      </w:r>
      <w:r w:rsidRPr="00A4702C">
        <w:rPr>
          <w:rFonts w:cstheme="minorHAnsi"/>
          <w:lang w:val="fr-FR"/>
        </w:rPr>
        <w:t>es implications qui en résultent.</w:t>
      </w:r>
    </w:p>
    <w:p w14:paraId="5B1C8DD1" w14:textId="77777777" w:rsidR="006B5C2D" w:rsidRDefault="006B5C2D" w:rsidP="00A4702C">
      <w:pPr>
        <w:pBdr>
          <w:bottom w:val="single" w:sz="6" w:space="1" w:color="auto"/>
        </w:pBdr>
        <w:spacing w:after="0" w:line="276" w:lineRule="auto"/>
        <w:rPr>
          <w:rFonts w:cstheme="minorHAnsi"/>
          <w:lang w:val="fr-FR"/>
        </w:rPr>
      </w:pPr>
    </w:p>
    <w:p w14:paraId="45B82D0B" w14:textId="77777777" w:rsidR="00372514" w:rsidRPr="00A4702C" w:rsidRDefault="00372514" w:rsidP="00A4702C">
      <w:pPr>
        <w:spacing w:after="0" w:line="276" w:lineRule="auto"/>
        <w:rPr>
          <w:rFonts w:cstheme="minorHAnsi"/>
          <w:lang w:val="fr-FR"/>
        </w:rPr>
      </w:pPr>
    </w:p>
    <w:p w14:paraId="0E1F55A6" w14:textId="50D7B400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Nous nous réjouissons de vous accueillir et sommes disponibles pour répondre à toutes vos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>questions</w:t>
      </w:r>
      <w:r>
        <w:rPr>
          <w:rFonts w:cstheme="minorHAnsi"/>
          <w:lang w:val="fr-FR"/>
        </w:rPr>
        <w:t xml:space="preserve"> </w:t>
      </w:r>
      <w:r w:rsidRPr="00A4702C">
        <w:rPr>
          <w:rFonts w:cstheme="minorHAnsi"/>
          <w:lang w:val="fr-FR"/>
        </w:rPr>
        <w:t>et, si nécessaire, organiser des entretiens avec nos experts.</w:t>
      </w:r>
    </w:p>
    <w:p w14:paraId="63258616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 xml:space="preserve">Renseignements : </w:t>
      </w:r>
      <w:proofErr w:type="spellStart"/>
      <w:r w:rsidRPr="00A4702C">
        <w:rPr>
          <w:rFonts w:cstheme="minorHAnsi"/>
          <w:lang w:val="fr-FR"/>
        </w:rPr>
        <w:t>Elmar</w:t>
      </w:r>
      <w:proofErr w:type="spellEnd"/>
      <w:r w:rsidRPr="00A4702C">
        <w:rPr>
          <w:rFonts w:cstheme="minorHAnsi"/>
          <w:lang w:val="fr-FR"/>
        </w:rPr>
        <w:t xml:space="preserve"> Becker, avocat</w:t>
      </w:r>
    </w:p>
    <w:p w14:paraId="3195F074" w14:textId="77777777" w:rsidR="00A4702C" w:rsidRPr="00A4702C" w:rsidRDefault="00A4702C" w:rsidP="00A4702C">
      <w:pPr>
        <w:spacing w:after="0" w:line="276" w:lineRule="auto"/>
        <w:rPr>
          <w:rFonts w:cstheme="minorHAnsi"/>
          <w:lang w:val="fr-FR"/>
        </w:rPr>
      </w:pPr>
      <w:r w:rsidRPr="00A4702C">
        <w:rPr>
          <w:rFonts w:cstheme="minorHAnsi"/>
          <w:lang w:val="fr-FR"/>
        </w:rPr>
        <w:t>wsu.becker@posteo.de</w:t>
      </w:r>
    </w:p>
    <w:p w14:paraId="5B23403A" w14:textId="7179629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58C828A0" w14:textId="11CB6003" w:rsidR="006B5C2D" w:rsidRDefault="006B5C2D" w:rsidP="00A4702C">
      <w:pPr>
        <w:spacing w:after="0" w:line="276" w:lineRule="auto"/>
        <w:rPr>
          <w:rFonts w:cstheme="minorHAnsi"/>
          <w:lang w:val="fr-FR"/>
        </w:rPr>
      </w:pPr>
    </w:p>
    <w:p w14:paraId="21ACEA60" w14:textId="77777777" w:rsidR="006B5C2D" w:rsidRDefault="006B5C2D" w:rsidP="00A4702C">
      <w:pPr>
        <w:spacing w:after="0" w:line="276" w:lineRule="auto"/>
        <w:rPr>
          <w:rFonts w:cstheme="minorHAnsi"/>
          <w:lang w:val="fr-FR"/>
        </w:rPr>
      </w:pPr>
    </w:p>
    <w:p w14:paraId="603672A6" w14:textId="660D40CD" w:rsidR="00A4702C" w:rsidRPr="00095E0B" w:rsidRDefault="00A4702C" w:rsidP="00A4702C">
      <w:pPr>
        <w:spacing w:after="0" w:line="276" w:lineRule="auto"/>
        <w:rPr>
          <w:rFonts w:cstheme="minorHAnsi"/>
          <w:b/>
          <w:bCs/>
          <w:lang w:val="fr-FR"/>
        </w:rPr>
      </w:pPr>
      <w:r w:rsidRPr="00095E0B">
        <w:rPr>
          <w:rFonts w:cstheme="minorHAnsi"/>
          <w:b/>
          <w:bCs/>
          <w:lang w:val="fr-FR"/>
        </w:rPr>
        <w:t>Les experts :</w:t>
      </w:r>
    </w:p>
    <w:p w14:paraId="52AC9C27" w14:textId="1E89AD80" w:rsidR="00A4702C" w:rsidRPr="00A4702C" w:rsidRDefault="00975600" w:rsidP="00A4702C">
      <w:pPr>
        <w:spacing w:after="0" w:line="276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 </w:t>
      </w:r>
      <w:r w:rsidR="00A4702C" w:rsidRPr="00975600">
        <w:rPr>
          <w:rFonts w:cstheme="minorHAnsi"/>
          <w:b/>
          <w:bCs/>
          <w:lang w:val="fr-FR"/>
        </w:rPr>
        <w:t>Pr</w:t>
      </w:r>
      <w:r>
        <w:rPr>
          <w:rFonts w:cstheme="minorHAnsi"/>
          <w:b/>
          <w:bCs/>
          <w:lang w:val="fr-FR"/>
        </w:rPr>
        <w:t xml:space="preserve"> </w:t>
      </w:r>
      <w:r w:rsidR="00A4702C" w:rsidRPr="00975600">
        <w:rPr>
          <w:rFonts w:cstheme="minorHAnsi"/>
          <w:b/>
          <w:bCs/>
          <w:lang w:val="fr-FR"/>
        </w:rPr>
        <w:t>Arne Burkhardt</w:t>
      </w:r>
      <w:r w:rsidR="00A4702C" w:rsidRPr="00A4702C">
        <w:rPr>
          <w:rFonts w:cstheme="minorHAnsi"/>
          <w:lang w:val="fr-FR"/>
        </w:rPr>
        <w:t xml:space="preserve"> </w:t>
      </w:r>
      <w:r w:rsidR="00372514">
        <w:rPr>
          <w:lang w:val="fr-FR"/>
        </w:rPr>
        <w:t xml:space="preserve">peut témoigner d’une longue carrière </w:t>
      </w:r>
      <w:r w:rsidR="00372514" w:rsidRPr="00931A4E">
        <w:rPr>
          <w:lang w:val="fr-FR"/>
        </w:rPr>
        <w:t>d</w:t>
      </w:r>
      <w:r w:rsidR="00372514">
        <w:rPr>
          <w:lang w:val="fr-FR"/>
        </w:rPr>
        <w:t>ans l</w:t>
      </w:r>
      <w:r w:rsidR="00372514" w:rsidRPr="00931A4E">
        <w:rPr>
          <w:lang w:val="fr-FR"/>
        </w:rPr>
        <w:t xml:space="preserve">'enseignement </w:t>
      </w:r>
      <w:r w:rsidR="00372514">
        <w:rPr>
          <w:lang w:val="fr-FR"/>
        </w:rPr>
        <w:t>supérieur aux</w:t>
      </w:r>
      <w:r w:rsidR="00372514" w:rsidRPr="00931A4E">
        <w:rPr>
          <w:lang w:val="fr-FR"/>
        </w:rPr>
        <w:t xml:space="preserve"> universités d</w:t>
      </w:r>
      <w:r w:rsidR="00372514">
        <w:rPr>
          <w:lang w:val="fr-FR"/>
        </w:rPr>
        <w:t>’</w:t>
      </w:r>
      <w:r w:rsidR="00372514" w:rsidRPr="00931A4E">
        <w:rPr>
          <w:lang w:val="fr-FR"/>
        </w:rPr>
        <w:t xml:space="preserve">Hambourg, </w:t>
      </w:r>
      <w:r w:rsidR="00372514">
        <w:rPr>
          <w:lang w:val="fr-FR"/>
        </w:rPr>
        <w:t xml:space="preserve">de </w:t>
      </w:r>
      <w:r w:rsidR="00372514" w:rsidRPr="00931A4E">
        <w:rPr>
          <w:lang w:val="fr-FR"/>
        </w:rPr>
        <w:t xml:space="preserve">Berne et </w:t>
      </w:r>
      <w:r w:rsidR="00372514">
        <w:rPr>
          <w:lang w:val="fr-FR"/>
        </w:rPr>
        <w:t xml:space="preserve">de </w:t>
      </w:r>
      <w:r w:rsidR="00372514" w:rsidRPr="00931A4E">
        <w:rPr>
          <w:lang w:val="fr-FR"/>
        </w:rPr>
        <w:t>Tübingen ainsi qu</w:t>
      </w:r>
      <w:r w:rsidR="00372514">
        <w:rPr>
          <w:lang w:val="fr-FR"/>
        </w:rPr>
        <w:t>’</w:t>
      </w:r>
      <w:r w:rsidR="00372514" w:rsidRPr="00931A4E">
        <w:rPr>
          <w:lang w:val="fr-FR"/>
        </w:rPr>
        <w:t xml:space="preserve">au Japon (Nihon </w:t>
      </w:r>
      <w:proofErr w:type="spellStart"/>
      <w:r w:rsidR="00372514" w:rsidRPr="00931A4E">
        <w:rPr>
          <w:lang w:val="fr-FR"/>
        </w:rPr>
        <w:t>University</w:t>
      </w:r>
      <w:proofErr w:type="spellEnd"/>
      <w:r w:rsidR="00372514" w:rsidRPr="00931A4E">
        <w:rPr>
          <w:lang w:val="fr-FR"/>
        </w:rPr>
        <w:t xml:space="preserve">), aux États-Unis (Brookhaven National Institute), en Corée, en Suède, en Malaisie et en Turquie. Il a dirigé l'Institut </w:t>
      </w:r>
      <w:r w:rsidR="00372514">
        <w:rPr>
          <w:lang w:val="fr-FR"/>
        </w:rPr>
        <w:t xml:space="preserve">de </w:t>
      </w:r>
      <w:r w:rsidR="00372514" w:rsidRPr="00931A4E">
        <w:rPr>
          <w:lang w:val="fr-FR"/>
        </w:rPr>
        <w:t xml:space="preserve">pathologie de Reutlingen pendant 18 ans, puis a travaillé comme pathologiste </w:t>
      </w:r>
      <w:r w:rsidR="00372514">
        <w:rPr>
          <w:lang w:val="fr-FR"/>
        </w:rPr>
        <w:t>indépendant</w:t>
      </w:r>
      <w:r w:rsidR="00372514" w:rsidRPr="00931A4E">
        <w:rPr>
          <w:lang w:val="fr-FR"/>
        </w:rPr>
        <w:t xml:space="preserve">. Le professeur Burkhardt a publié plus de 150 articles dans des revues </w:t>
      </w:r>
      <w:r w:rsidR="00372514">
        <w:rPr>
          <w:lang w:val="fr-FR"/>
        </w:rPr>
        <w:t>scientifiques</w:t>
      </w:r>
      <w:r w:rsidR="00372514" w:rsidRPr="00931A4E">
        <w:rPr>
          <w:lang w:val="fr-FR"/>
        </w:rPr>
        <w:t xml:space="preserve"> </w:t>
      </w:r>
      <w:r w:rsidR="00372514">
        <w:rPr>
          <w:lang w:val="fr-FR"/>
        </w:rPr>
        <w:t>ainsi que dans de</w:t>
      </w:r>
      <w:r w:rsidR="00372514" w:rsidRPr="00931A4E">
        <w:rPr>
          <w:lang w:val="fr-FR"/>
        </w:rPr>
        <w:t xml:space="preserve">s </w:t>
      </w:r>
      <w:r w:rsidR="00372514">
        <w:rPr>
          <w:lang w:val="fr-FR"/>
        </w:rPr>
        <w:t>recueils.</w:t>
      </w:r>
      <w:r w:rsidR="00372514" w:rsidRPr="00931A4E">
        <w:rPr>
          <w:lang w:val="fr-FR"/>
        </w:rPr>
        <w:t xml:space="preserve"> Il a également</w:t>
      </w:r>
      <w:r w:rsidR="00372514">
        <w:rPr>
          <w:lang w:val="fr-FR"/>
        </w:rPr>
        <w:t xml:space="preserve"> participé à la</w:t>
      </w:r>
      <w:r w:rsidR="00372514" w:rsidRPr="00931A4E">
        <w:rPr>
          <w:lang w:val="fr-FR"/>
        </w:rPr>
        <w:t xml:space="preserve"> certifi</w:t>
      </w:r>
      <w:r w:rsidR="00372514">
        <w:rPr>
          <w:lang w:val="fr-FR"/>
        </w:rPr>
        <w:t>cation</w:t>
      </w:r>
      <w:r w:rsidR="00372514" w:rsidRPr="00931A4E">
        <w:rPr>
          <w:lang w:val="fr-FR"/>
        </w:rPr>
        <w:t xml:space="preserve"> d</w:t>
      </w:r>
      <w:r w:rsidR="00372514">
        <w:rPr>
          <w:lang w:val="fr-FR"/>
        </w:rPr>
        <w:t>’</w:t>
      </w:r>
      <w:r w:rsidR="00372514" w:rsidRPr="00931A4E">
        <w:rPr>
          <w:lang w:val="fr-FR"/>
        </w:rPr>
        <w:t>instituts de pathologie.</w:t>
      </w:r>
    </w:p>
    <w:p w14:paraId="1B346DBF" w14:textId="77777777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10BDD189" w14:textId="732ECF85" w:rsidR="00A4702C" w:rsidRPr="00372514" w:rsidRDefault="00975600" w:rsidP="00372514">
      <w:pPr>
        <w:spacing w:after="0" w:line="276" w:lineRule="auto"/>
        <w:rPr>
          <w:lang w:val="fr-FR"/>
        </w:rPr>
      </w:pPr>
      <w:r>
        <w:rPr>
          <w:rFonts w:cstheme="minorHAnsi"/>
          <w:lang w:val="fr-FR"/>
        </w:rPr>
        <w:t xml:space="preserve">Le </w:t>
      </w:r>
      <w:r w:rsidR="00A4702C" w:rsidRPr="00975600">
        <w:rPr>
          <w:rFonts w:cstheme="minorHAnsi"/>
          <w:b/>
          <w:bCs/>
          <w:lang w:val="fr-FR"/>
        </w:rPr>
        <w:t>P</w:t>
      </w:r>
      <w:r>
        <w:rPr>
          <w:rFonts w:cstheme="minorHAnsi"/>
          <w:b/>
          <w:bCs/>
          <w:lang w:val="fr-FR"/>
        </w:rPr>
        <w:t>r</w:t>
      </w:r>
      <w:r w:rsidR="00A4702C" w:rsidRPr="00975600">
        <w:rPr>
          <w:rFonts w:cstheme="minorHAnsi"/>
          <w:b/>
          <w:bCs/>
          <w:lang w:val="fr-FR"/>
        </w:rPr>
        <w:t xml:space="preserve"> Walter Lang</w:t>
      </w:r>
      <w:r w:rsidRPr="00975600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2836C0">
        <w:rPr>
          <w:lang w:val="fr-FR"/>
        </w:rPr>
        <w:t xml:space="preserve">Prof. Dr. Walter Lang a travaillé comme pathologiste à la faculté de médecine de Hanovre de 1968 à 1985. </w:t>
      </w:r>
      <w:r>
        <w:rPr>
          <w:lang w:val="fr-FR"/>
        </w:rPr>
        <w:t>E</w:t>
      </w:r>
      <w:r w:rsidRPr="002836C0">
        <w:rPr>
          <w:lang w:val="fr-FR"/>
        </w:rPr>
        <w:t>nsuite</w:t>
      </w:r>
      <w:r>
        <w:rPr>
          <w:lang w:val="fr-FR"/>
        </w:rPr>
        <w:t>, p</w:t>
      </w:r>
      <w:r w:rsidRPr="002836C0">
        <w:rPr>
          <w:lang w:val="fr-FR"/>
        </w:rPr>
        <w:t>endant 25 ans, il a dirigé un institut de pathologie privé à Hanovre, qu'il a fondé en se concentrant sur l</w:t>
      </w:r>
      <w:r>
        <w:rPr>
          <w:lang w:val="fr-FR"/>
        </w:rPr>
        <w:t>es</w:t>
      </w:r>
      <w:r w:rsidRPr="002836C0">
        <w:rPr>
          <w:lang w:val="fr-FR"/>
        </w:rPr>
        <w:t xml:space="preserve"> pathologie</w:t>
      </w:r>
      <w:r>
        <w:rPr>
          <w:lang w:val="fr-FR"/>
        </w:rPr>
        <w:t>s</w:t>
      </w:r>
      <w:r w:rsidRPr="002836C0">
        <w:rPr>
          <w:lang w:val="fr-FR"/>
        </w:rPr>
        <w:t xml:space="preserve"> </w:t>
      </w:r>
      <w:r>
        <w:rPr>
          <w:lang w:val="fr-FR"/>
        </w:rPr>
        <w:t>liées aux</w:t>
      </w:r>
      <w:r w:rsidRPr="002836C0">
        <w:rPr>
          <w:lang w:val="fr-FR"/>
        </w:rPr>
        <w:t xml:space="preserve"> greffes, la cytologie </w:t>
      </w:r>
      <w:proofErr w:type="spellStart"/>
      <w:r w:rsidRPr="002836C0">
        <w:rPr>
          <w:lang w:val="fr-FR"/>
        </w:rPr>
        <w:t>extragynécologique</w:t>
      </w:r>
      <w:proofErr w:type="spellEnd"/>
      <w:r w:rsidRPr="002836C0">
        <w:rPr>
          <w:lang w:val="fr-FR"/>
        </w:rPr>
        <w:t>, les tumeurs</w:t>
      </w:r>
      <w:r>
        <w:rPr>
          <w:lang w:val="fr-FR"/>
        </w:rPr>
        <w:t xml:space="preserve"> de la </w:t>
      </w:r>
      <w:r w:rsidRPr="002836C0">
        <w:rPr>
          <w:lang w:val="fr-FR"/>
        </w:rPr>
        <w:t>thyroïde et l</w:t>
      </w:r>
      <w:r>
        <w:rPr>
          <w:lang w:val="fr-FR"/>
        </w:rPr>
        <w:t>es</w:t>
      </w:r>
      <w:r w:rsidRPr="002836C0">
        <w:rPr>
          <w:lang w:val="fr-FR"/>
        </w:rPr>
        <w:t xml:space="preserve"> pathologie pulmonaire</w:t>
      </w:r>
      <w:r>
        <w:rPr>
          <w:lang w:val="fr-FR"/>
        </w:rPr>
        <w:t>s</w:t>
      </w:r>
      <w:r w:rsidRPr="002836C0">
        <w:rPr>
          <w:lang w:val="fr-FR"/>
        </w:rPr>
        <w:t>/pleurale</w:t>
      </w:r>
      <w:r>
        <w:rPr>
          <w:lang w:val="fr-FR"/>
        </w:rPr>
        <w:t>s</w:t>
      </w:r>
      <w:r w:rsidRPr="002836C0">
        <w:rPr>
          <w:lang w:val="fr-FR"/>
        </w:rPr>
        <w:t>. Il a effectué des diagnostics de consultation pour 12 grandes cliniques pulmonaires et a effectué des examens de pathologie</w:t>
      </w:r>
      <w:r>
        <w:rPr>
          <w:lang w:val="fr-FR"/>
        </w:rPr>
        <w:t>s</w:t>
      </w:r>
      <w:r w:rsidRPr="002836C0">
        <w:rPr>
          <w:lang w:val="fr-FR"/>
        </w:rPr>
        <w:t xml:space="preserve"> hépatique</w:t>
      </w:r>
      <w:r>
        <w:rPr>
          <w:lang w:val="fr-FR"/>
        </w:rPr>
        <w:t>s</w:t>
      </w:r>
      <w:r w:rsidRPr="002836C0">
        <w:rPr>
          <w:lang w:val="fr-FR"/>
        </w:rPr>
        <w:t xml:space="preserve"> pour de nombreuses cliniques. Au cours de la période 1985-2020, il a effectué des examens de consultation pour le service de pathologie de la clinique pulmonaire de Herne</w:t>
      </w:r>
      <w:r w:rsidR="00372514">
        <w:rPr>
          <w:lang w:val="fr-FR"/>
        </w:rPr>
        <w:t>.</w:t>
      </w:r>
    </w:p>
    <w:p w14:paraId="43EBB6B6" w14:textId="77777777" w:rsidR="00095E0B" w:rsidRDefault="00095E0B" w:rsidP="00372514">
      <w:pPr>
        <w:spacing w:after="0" w:line="276" w:lineRule="auto"/>
        <w:rPr>
          <w:rFonts w:cstheme="minorHAnsi"/>
          <w:lang w:val="fr-FR"/>
        </w:rPr>
      </w:pPr>
    </w:p>
    <w:p w14:paraId="7C888C3A" w14:textId="63CCD122" w:rsidR="00A4702C" w:rsidRDefault="00975600" w:rsidP="00372514">
      <w:pPr>
        <w:spacing w:after="0" w:line="276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Le </w:t>
      </w:r>
      <w:r w:rsidR="00A4702C" w:rsidRPr="00975600">
        <w:rPr>
          <w:rFonts w:cstheme="minorHAnsi"/>
          <w:b/>
          <w:bCs/>
          <w:lang w:val="fr-FR"/>
        </w:rPr>
        <w:t>Dr Ute Krüger</w:t>
      </w:r>
      <w:r w:rsidR="00A4702C" w:rsidRPr="00A4702C">
        <w:rPr>
          <w:rFonts w:cstheme="minorHAnsi"/>
          <w:lang w:val="fr-FR"/>
        </w:rPr>
        <w:t xml:space="preserve"> est spécialiste en pathologie et médecin</w:t>
      </w:r>
      <w:r w:rsidR="00635756">
        <w:rPr>
          <w:rFonts w:cstheme="minorHAnsi"/>
          <w:lang w:val="fr-FR"/>
        </w:rPr>
        <w:t xml:space="preserve"> </w:t>
      </w:r>
      <w:r w:rsidR="00372514">
        <w:rPr>
          <w:rFonts w:cstheme="minorHAnsi"/>
          <w:lang w:val="fr-FR"/>
        </w:rPr>
        <w:t>en</w:t>
      </w:r>
      <w:r w:rsidR="00635756">
        <w:rPr>
          <w:rFonts w:cstheme="minorHAnsi"/>
          <w:lang w:val="fr-FR"/>
        </w:rPr>
        <w:t xml:space="preserve"> </w:t>
      </w:r>
      <w:r w:rsidR="00A4702C" w:rsidRPr="00A4702C">
        <w:rPr>
          <w:rFonts w:cstheme="minorHAnsi"/>
          <w:lang w:val="fr-FR"/>
        </w:rPr>
        <w:t xml:space="preserve">chef </w:t>
      </w:r>
      <w:r w:rsidR="00372514">
        <w:rPr>
          <w:rFonts w:cstheme="minorHAnsi"/>
          <w:lang w:val="fr-FR"/>
        </w:rPr>
        <w:t>d’</w:t>
      </w:r>
      <w:r w:rsidR="00A4702C" w:rsidRPr="00A4702C">
        <w:rPr>
          <w:rFonts w:cstheme="minorHAnsi"/>
          <w:lang w:val="fr-FR"/>
        </w:rPr>
        <w:t>un</w:t>
      </w:r>
      <w:r w:rsidR="00095E0B">
        <w:rPr>
          <w:rFonts w:cstheme="minorHAnsi"/>
          <w:lang w:val="fr-FR"/>
        </w:rPr>
        <w:t xml:space="preserve"> h</w:t>
      </w:r>
      <w:r w:rsidR="00A4702C" w:rsidRPr="00A4702C">
        <w:rPr>
          <w:rFonts w:cstheme="minorHAnsi"/>
          <w:lang w:val="fr-FR"/>
        </w:rPr>
        <w:t xml:space="preserve">ôpital municipal du sud de la Suède. Elle </w:t>
      </w:r>
      <w:r w:rsidR="00095E0B">
        <w:rPr>
          <w:rFonts w:cstheme="minorHAnsi"/>
          <w:lang w:val="fr-FR"/>
        </w:rPr>
        <w:t xml:space="preserve">se </w:t>
      </w:r>
      <w:r w:rsidR="00372514">
        <w:rPr>
          <w:rFonts w:cstheme="minorHAnsi"/>
          <w:lang w:val="fr-FR"/>
        </w:rPr>
        <w:t>concentre</w:t>
      </w:r>
      <w:r w:rsidR="00A4702C" w:rsidRPr="00A4702C">
        <w:rPr>
          <w:rFonts w:cstheme="minorHAnsi"/>
          <w:lang w:val="fr-FR"/>
        </w:rPr>
        <w:t xml:space="preserve"> depuis 18 ans</w:t>
      </w:r>
      <w:r w:rsidR="00095E0B">
        <w:rPr>
          <w:rFonts w:cstheme="minorHAnsi"/>
          <w:lang w:val="fr-FR"/>
        </w:rPr>
        <w:t xml:space="preserve"> </w:t>
      </w:r>
      <w:r w:rsidR="00A4702C" w:rsidRPr="00A4702C">
        <w:rPr>
          <w:rFonts w:cstheme="minorHAnsi"/>
          <w:lang w:val="fr-FR"/>
        </w:rPr>
        <w:t xml:space="preserve">principalement </w:t>
      </w:r>
      <w:r w:rsidR="00372514">
        <w:rPr>
          <w:rFonts w:cstheme="minorHAnsi"/>
          <w:lang w:val="fr-FR"/>
        </w:rPr>
        <w:t>sur</w:t>
      </w:r>
      <w:r w:rsidR="00A4702C" w:rsidRPr="00A4702C">
        <w:rPr>
          <w:rFonts w:cstheme="minorHAnsi"/>
          <w:lang w:val="fr-FR"/>
        </w:rPr>
        <w:t xml:space="preserve"> le diagnostic d</w:t>
      </w:r>
      <w:r w:rsidR="00372514">
        <w:rPr>
          <w:rFonts w:cstheme="minorHAnsi"/>
          <w:lang w:val="fr-FR"/>
        </w:rPr>
        <w:t>es</w:t>
      </w:r>
      <w:r w:rsidR="00A4702C" w:rsidRPr="00A4702C">
        <w:rPr>
          <w:rFonts w:cstheme="minorHAnsi"/>
          <w:lang w:val="fr-FR"/>
        </w:rPr>
        <w:t xml:space="preserve"> cancer</w:t>
      </w:r>
      <w:r w:rsidR="00372514">
        <w:rPr>
          <w:rFonts w:cstheme="minorHAnsi"/>
          <w:lang w:val="fr-FR"/>
        </w:rPr>
        <w:t>s</w:t>
      </w:r>
      <w:r w:rsidR="00A4702C" w:rsidRPr="00A4702C">
        <w:rPr>
          <w:rFonts w:cstheme="minorHAnsi"/>
          <w:lang w:val="fr-FR"/>
        </w:rPr>
        <w:t xml:space="preserve"> du sein.</w:t>
      </w:r>
    </w:p>
    <w:p w14:paraId="761B0DBD" w14:textId="77777777" w:rsidR="00095E0B" w:rsidRPr="00A4702C" w:rsidRDefault="00095E0B" w:rsidP="00372514">
      <w:pPr>
        <w:spacing w:after="0" w:line="276" w:lineRule="auto"/>
        <w:rPr>
          <w:rFonts w:cstheme="minorHAnsi"/>
          <w:lang w:val="fr-FR"/>
        </w:rPr>
      </w:pPr>
    </w:p>
    <w:p w14:paraId="6C9943BC" w14:textId="4D2E1FBE" w:rsidR="00975600" w:rsidRPr="0088020B" w:rsidRDefault="00975600" w:rsidP="00372514">
      <w:pPr>
        <w:spacing w:after="0" w:line="276" w:lineRule="auto"/>
        <w:rPr>
          <w:lang w:val="fr-FR"/>
        </w:rPr>
      </w:pPr>
      <w:r>
        <w:rPr>
          <w:rFonts w:cstheme="minorHAnsi"/>
          <w:lang w:val="fr-FR"/>
        </w:rPr>
        <w:t xml:space="preserve">Le </w:t>
      </w:r>
      <w:r w:rsidR="00A4702C" w:rsidRPr="00975600">
        <w:rPr>
          <w:rFonts w:cstheme="minorHAnsi"/>
          <w:b/>
          <w:bCs/>
          <w:lang w:val="fr-FR"/>
        </w:rPr>
        <w:t xml:space="preserve">Pr Werner </w:t>
      </w:r>
      <w:proofErr w:type="spellStart"/>
      <w:r w:rsidR="00A4702C" w:rsidRPr="00975600">
        <w:rPr>
          <w:rFonts w:cstheme="minorHAnsi"/>
          <w:b/>
          <w:bCs/>
          <w:lang w:val="fr-FR"/>
        </w:rPr>
        <w:t>Bergholz</w:t>
      </w:r>
      <w:proofErr w:type="spellEnd"/>
      <w:r w:rsidR="00A4702C" w:rsidRPr="00A4702C">
        <w:rPr>
          <w:rFonts w:cstheme="minorHAnsi"/>
          <w:lang w:val="fr-FR"/>
        </w:rPr>
        <w:t xml:space="preserve"> </w:t>
      </w:r>
      <w:r w:rsidRPr="0088020B">
        <w:rPr>
          <w:lang w:val="fr-FR"/>
        </w:rPr>
        <w:t xml:space="preserve">est professeur </w:t>
      </w:r>
      <w:r>
        <w:rPr>
          <w:lang w:val="fr-FR"/>
        </w:rPr>
        <w:t xml:space="preserve">émérite </w:t>
      </w:r>
      <w:r w:rsidRPr="0088020B">
        <w:rPr>
          <w:lang w:val="fr-FR"/>
        </w:rPr>
        <w:t>d</w:t>
      </w:r>
      <w:r>
        <w:rPr>
          <w:lang w:val="fr-FR"/>
        </w:rPr>
        <w:t xml:space="preserve">’ingénierie </w:t>
      </w:r>
      <w:r w:rsidRPr="0088020B">
        <w:rPr>
          <w:lang w:val="fr-FR"/>
        </w:rPr>
        <w:t xml:space="preserve">électrique spécialisé dans la gestion de qualité et des risques à </w:t>
      </w:r>
      <w:r>
        <w:rPr>
          <w:lang w:val="fr-FR"/>
        </w:rPr>
        <w:t xml:space="preserve">la </w:t>
      </w:r>
      <w:proofErr w:type="spellStart"/>
      <w:r>
        <w:rPr>
          <w:lang w:val="fr-FR"/>
        </w:rPr>
        <w:t>Jakobs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 à</w:t>
      </w:r>
      <w:r w:rsidRPr="0088020B">
        <w:rPr>
          <w:lang w:val="fr-FR"/>
        </w:rPr>
        <w:t xml:space="preserve"> Brême. Avant sa nomination, le professeur </w:t>
      </w:r>
      <w:proofErr w:type="spellStart"/>
      <w:r w:rsidRPr="0088020B">
        <w:rPr>
          <w:lang w:val="fr-FR"/>
        </w:rPr>
        <w:t>Bergholz</w:t>
      </w:r>
      <w:proofErr w:type="spellEnd"/>
      <w:r w:rsidRPr="0088020B">
        <w:rPr>
          <w:lang w:val="fr-FR"/>
        </w:rPr>
        <w:t xml:space="preserve"> a travaillé pendant 17 ans dans la gestion de la production de puces chez Siemens.</w:t>
      </w:r>
    </w:p>
    <w:p w14:paraId="6F8C5A53" w14:textId="4EC864EE" w:rsidR="00A4702C" w:rsidRDefault="00A4702C" w:rsidP="00A4702C">
      <w:pPr>
        <w:spacing w:after="0" w:line="276" w:lineRule="auto"/>
        <w:rPr>
          <w:rFonts w:cstheme="minorHAnsi"/>
          <w:lang w:val="fr-FR"/>
        </w:rPr>
      </w:pPr>
    </w:p>
    <w:p w14:paraId="65786DA1" w14:textId="44EAFDC1" w:rsidR="00A4702C" w:rsidRPr="00975600" w:rsidRDefault="00975600" w:rsidP="00A4702C">
      <w:pPr>
        <w:spacing w:after="0" w:line="276" w:lineRule="auto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</w:t>
      </w:r>
      <w:r w:rsidR="00A4702C" w:rsidRPr="00975600">
        <w:rPr>
          <w:rFonts w:cstheme="minorHAnsi"/>
          <w:b/>
          <w:bCs/>
          <w:lang w:val="fr-FR"/>
        </w:rPr>
        <w:t xml:space="preserve">nformations actuelles </w:t>
      </w:r>
      <w:r>
        <w:rPr>
          <w:rFonts w:cstheme="minorHAnsi"/>
          <w:b/>
          <w:bCs/>
          <w:lang w:val="fr-FR"/>
        </w:rPr>
        <w:t>dans</w:t>
      </w:r>
      <w:r w:rsidR="00A4702C" w:rsidRPr="00975600">
        <w:rPr>
          <w:rFonts w:cstheme="minorHAnsi"/>
          <w:b/>
          <w:bCs/>
          <w:lang w:val="fr-FR"/>
        </w:rPr>
        <w:t xml:space="preserve"> la littérature scientifique sur d'autres</w:t>
      </w:r>
      <w:r>
        <w:rPr>
          <w:rFonts w:cstheme="minorHAnsi"/>
          <w:b/>
          <w:bCs/>
          <w:lang w:val="fr-FR"/>
        </w:rPr>
        <w:t xml:space="preserve"> d</w:t>
      </w:r>
      <w:r w:rsidR="00A4702C" w:rsidRPr="00975600">
        <w:rPr>
          <w:rFonts w:cstheme="minorHAnsi"/>
          <w:b/>
          <w:bCs/>
          <w:lang w:val="fr-FR"/>
        </w:rPr>
        <w:t>ommages post-vaccina</w:t>
      </w:r>
      <w:r w:rsidR="00095E0B" w:rsidRPr="00975600">
        <w:rPr>
          <w:rFonts w:cstheme="minorHAnsi"/>
          <w:b/>
          <w:bCs/>
          <w:lang w:val="fr-FR"/>
        </w:rPr>
        <w:t>ux</w:t>
      </w:r>
      <w:r w:rsidR="00A4702C" w:rsidRPr="00975600">
        <w:rPr>
          <w:rFonts w:cstheme="minorHAnsi"/>
          <w:b/>
          <w:bCs/>
          <w:lang w:val="fr-FR"/>
        </w:rPr>
        <w:t xml:space="preserve"> :</w:t>
      </w:r>
    </w:p>
    <w:p w14:paraId="5AB91A5D" w14:textId="77777777" w:rsidR="00095E0B" w:rsidRDefault="00095E0B" w:rsidP="00A4702C">
      <w:pPr>
        <w:spacing w:after="0" w:line="276" w:lineRule="auto"/>
        <w:rPr>
          <w:rFonts w:cstheme="minorHAnsi"/>
          <w:lang w:val="fr-FR"/>
        </w:rPr>
      </w:pPr>
    </w:p>
    <w:p w14:paraId="33F5ED55" w14:textId="0EA72C92" w:rsidR="00095E0B" w:rsidRPr="00095E0B" w:rsidRDefault="00095E0B" w:rsidP="00095E0B">
      <w:pPr>
        <w:spacing w:after="0" w:line="276" w:lineRule="auto"/>
        <w:rPr>
          <w:rFonts w:cstheme="minorHAnsi"/>
        </w:rPr>
      </w:pPr>
      <w:r w:rsidRPr="00095E0B">
        <w:rPr>
          <w:rFonts w:cstheme="minorHAnsi"/>
        </w:rPr>
        <w:t>Gehäufte Fälle von Herpes Zoster: (</w:t>
      </w:r>
      <w:r w:rsidRPr="00975600">
        <w:rPr>
          <w:rFonts w:cstheme="minorHAnsi"/>
          <w:i/>
          <w:iCs/>
        </w:rPr>
        <w:t>https://www.cureus.com/articles/74357-oral-herpes-zoster-infection-following-covid-19-vaccination-a-report-of-five-cases</w:t>
      </w:r>
      <w:r w:rsidRPr="00095E0B">
        <w:rPr>
          <w:rFonts w:cstheme="minorHAnsi"/>
        </w:rPr>
        <w:t>)</w:t>
      </w:r>
    </w:p>
    <w:p w14:paraId="0DC661EB" w14:textId="77777777" w:rsidR="00095E0B" w:rsidRDefault="00095E0B" w:rsidP="00095E0B">
      <w:pPr>
        <w:spacing w:after="0" w:line="276" w:lineRule="auto"/>
        <w:rPr>
          <w:rFonts w:cstheme="minorHAnsi"/>
        </w:rPr>
      </w:pPr>
    </w:p>
    <w:p w14:paraId="16CFF694" w14:textId="0A35479E" w:rsidR="00095E0B" w:rsidRPr="00095E0B" w:rsidRDefault="00095E0B" w:rsidP="00095E0B">
      <w:pPr>
        <w:spacing w:after="0" w:line="276" w:lineRule="auto"/>
        <w:rPr>
          <w:rFonts w:cstheme="minorHAnsi"/>
        </w:rPr>
      </w:pPr>
      <w:r w:rsidRPr="00095E0B">
        <w:rPr>
          <w:rFonts w:cstheme="minorHAnsi"/>
        </w:rPr>
        <w:t>Signifikant gestiegene Fälle von Myokarditiden: (</w:t>
      </w:r>
      <w:r w:rsidRPr="00975600">
        <w:rPr>
          <w:rFonts w:cstheme="minorHAnsi"/>
          <w:i/>
          <w:iCs/>
        </w:rPr>
        <w:t>https://link.springer.com/article/10.1007/s00392-021-01974-0</w:t>
      </w:r>
      <w:r w:rsidRPr="00095E0B">
        <w:rPr>
          <w:rFonts w:cstheme="minorHAnsi"/>
        </w:rPr>
        <w:t>).</w:t>
      </w:r>
    </w:p>
    <w:sectPr w:rsidR="00095E0B" w:rsidRPr="00095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9CB"/>
    <w:multiLevelType w:val="hybridMultilevel"/>
    <w:tmpl w:val="9488B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2C"/>
    <w:rsid w:val="00095E0B"/>
    <w:rsid w:val="00372514"/>
    <w:rsid w:val="003A06EF"/>
    <w:rsid w:val="004F032E"/>
    <w:rsid w:val="00532709"/>
    <w:rsid w:val="00635756"/>
    <w:rsid w:val="00697619"/>
    <w:rsid w:val="006B5C2D"/>
    <w:rsid w:val="007C0EE3"/>
    <w:rsid w:val="009041A9"/>
    <w:rsid w:val="00975600"/>
    <w:rsid w:val="00982DDF"/>
    <w:rsid w:val="009E55FA"/>
    <w:rsid w:val="00A4702C"/>
    <w:rsid w:val="00BE52AB"/>
    <w:rsid w:val="00C035D8"/>
    <w:rsid w:val="00C71C8E"/>
    <w:rsid w:val="00D655A3"/>
    <w:rsid w:val="00E645EA"/>
    <w:rsid w:val="00F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0D3"/>
  <w15:chartTrackingRefBased/>
  <w15:docId w15:val="{B314CA51-EE1F-48BD-82B9-9D89F95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E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E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6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60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9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7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0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353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1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7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68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0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5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8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39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PathologieKonferenz" TargetMode="External"/><Relationship Id="rId5" Type="http://schemas.openxmlformats.org/officeDocument/2006/relationships/hyperlink" Target="http://www.pathologie-konfere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Meier</dc:creator>
  <cp:keywords/>
  <dc:description/>
  <cp:lastModifiedBy>Colin Meier</cp:lastModifiedBy>
  <cp:revision>5</cp:revision>
  <dcterms:created xsi:type="dcterms:W3CDTF">2021-12-21T08:37:00Z</dcterms:created>
  <dcterms:modified xsi:type="dcterms:W3CDTF">2021-12-23T08:38:00Z</dcterms:modified>
</cp:coreProperties>
</file>